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0287" w14:textId="77777777" w:rsidR="004F7F9F" w:rsidRDefault="004F7F9F" w:rsidP="004F7F9F">
      <w:pPr>
        <w:pStyle w:val="NoSpacing"/>
        <w:rPr>
          <w:sz w:val="24"/>
          <w:szCs w:val="24"/>
        </w:rPr>
      </w:pPr>
      <w:r w:rsidRPr="00C97CF9">
        <w:rPr>
          <w:sz w:val="24"/>
          <w:szCs w:val="24"/>
        </w:rPr>
        <w:t xml:space="preserve">I am pleased to welcome </w:t>
      </w:r>
      <w:r>
        <w:rPr>
          <w:sz w:val="24"/>
          <w:szCs w:val="24"/>
        </w:rPr>
        <w:t>our</w:t>
      </w:r>
      <w:r w:rsidRPr="00C97CF9">
        <w:rPr>
          <w:sz w:val="24"/>
          <w:szCs w:val="24"/>
        </w:rPr>
        <w:t xml:space="preserve"> new Members who have joined </w:t>
      </w:r>
      <w:r>
        <w:rPr>
          <w:sz w:val="24"/>
          <w:szCs w:val="24"/>
        </w:rPr>
        <w:t>in the last month namely:</w:t>
      </w:r>
    </w:p>
    <w:p w14:paraId="44C6D2DA" w14:textId="77777777" w:rsidR="004F7F9F" w:rsidRDefault="004F7F9F" w:rsidP="004F7F9F">
      <w:pPr>
        <w:pStyle w:val="NoSpacing"/>
        <w:rPr>
          <w:sz w:val="24"/>
          <w:szCs w:val="24"/>
        </w:rPr>
      </w:pPr>
      <w:r>
        <w:rPr>
          <w:sz w:val="24"/>
          <w:szCs w:val="24"/>
        </w:rPr>
        <w:t>James Council, Malcolm Jones, Carole Jones and John Smith. We all hope you enjoy your membership and the sport of bowls.</w:t>
      </w:r>
    </w:p>
    <w:p w14:paraId="1A93DEEC" w14:textId="77777777" w:rsidR="004F7F9F" w:rsidRDefault="004F7F9F" w:rsidP="004F7F9F">
      <w:pPr>
        <w:pStyle w:val="NoSpacing"/>
        <w:rPr>
          <w:sz w:val="24"/>
          <w:szCs w:val="24"/>
        </w:rPr>
      </w:pPr>
    </w:p>
    <w:p w14:paraId="35DBC286" w14:textId="77777777" w:rsidR="004F7F9F" w:rsidRDefault="004F7F9F" w:rsidP="004F7F9F">
      <w:pPr>
        <w:pStyle w:val="NoSpacing"/>
        <w:rPr>
          <w:sz w:val="24"/>
          <w:szCs w:val="24"/>
        </w:rPr>
      </w:pPr>
      <w:r>
        <w:rPr>
          <w:sz w:val="24"/>
          <w:szCs w:val="24"/>
        </w:rPr>
        <w:t>The season is in full flow and everything can be quite hectic at times but so far so good, our green is in good condition, the clubhouse is fully operational and the players and teams are hopefully enjoying their bowls.</w:t>
      </w:r>
    </w:p>
    <w:p w14:paraId="4AC270C3" w14:textId="77777777" w:rsidR="004F7F9F" w:rsidRDefault="004F7F9F" w:rsidP="004F7F9F">
      <w:pPr>
        <w:pStyle w:val="NoSpacing"/>
        <w:rPr>
          <w:sz w:val="24"/>
          <w:szCs w:val="24"/>
        </w:rPr>
      </w:pPr>
    </w:p>
    <w:p w14:paraId="206CB9C4" w14:textId="77777777" w:rsidR="004F7F9F" w:rsidRDefault="004F7F9F" w:rsidP="004F7F9F">
      <w:pPr>
        <w:pStyle w:val="NoSpacing"/>
        <w:rPr>
          <w:sz w:val="24"/>
          <w:szCs w:val="24"/>
        </w:rPr>
      </w:pPr>
      <w:r>
        <w:rPr>
          <w:sz w:val="24"/>
          <w:szCs w:val="24"/>
        </w:rPr>
        <w:t xml:space="preserve">We have hosted several regional events for the Regional Ladies bowls association which have been well received by the players and organisers with soe very good bowls being played appreciated by all that came to watch. Just one small drawback was the postponement of the Semi-Final for one tournament due to the extreme heat on the day. But enough was enough on that particular scorcher of a day. </w:t>
      </w:r>
    </w:p>
    <w:p w14:paraId="061F4E47" w14:textId="77777777" w:rsidR="004F7F9F" w:rsidRDefault="004F7F9F" w:rsidP="004F7F9F">
      <w:pPr>
        <w:pStyle w:val="NoSpacing"/>
        <w:rPr>
          <w:sz w:val="24"/>
          <w:szCs w:val="24"/>
        </w:rPr>
      </w:pPr>
    </w:p>
    <w:p w14:paraId="7A0AA480" w14:textId="77777777" w:rsidR="004F7F9F" w:rsidRPr="00CB63EB" w:rsidRDefault="004F7F9F" w:rsidP="004F7F9F">
      <w:pPr>
        <w:pStyle w:val="NoSpacing"/>
        <w:rPr>
          <w:color w:val="EE0000"/>
          <w:sz w:val="24"/>
          <w:szCs w:val="24"/>
        </w:rPr>
      </w:pPr>
    </w:p>
    <w:p w14:paraId="0555B0E0" w14:textId="77777777" w:rsidR="004F7F9F" w:rsidRPr="00E306DD" w:rsidRDefault="004F7F9F" w:rsidP="004F7F9F">
      <w:pPr>
        <w:pStyle w:val="NoSpacing"/>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616">
        <w:rPr>
          <w:b/>
          <w:sz w:val="24"/>
          <w:szCs w:val="24"/>
          <w:highlight w:val="magent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the season is going so far!</w:t>
      </w:r>
    </w:p>
    <w:p w14:paraId="436F23EB" w14:textId="77777777" w:rsidR="004F7F9F" w:rsidRPr="00E306DD" w:rsidRDefault="004F7F9F" w:rsidP="004F7F9F">
      <w:pPr>
        <w:pStyle w:val="NoSpacing"/>
        <w:rPr>
          <w:color w:val="1F497D" w:themeColor="text2"/>
          <w:sz w:val="24"/>
          <w:szCs w:val="24"/>
        </w:rPr>
      </w:pPr>
    </w:p>
    <w:p w14:paraId="19C1BE19" w14:textId="77777777" w:rsidR="004F7F9F" w:rsidRPr="00CB63EB" w:rsidRDefault="004F7F9F" w:rsidP="004F7F9F">
      <w:pPr>
        <w:pStyle w:val="NoSpacing"/>
        <w:rPr>
          <w:sz w:val="24"/>
          <w:szCs w:val="24"/>
        </w:rPr>
      </w:pPr>
      <w:r w:rsidRPr="00CB63EB">
        <w:rPr>
          <w:sz w:val="24"/>
          <w:szCs w:val="24"/>
        </w:rPr>
        <w:t>All our teams are now actively engaged in matches</w:t>
      </w:r>
      <w:r>
        <w:rPr>
          <w:sz w:val="24"/>
          <w:szCs w:val="24"/>
        </w:rPr>
        <w:t xml:space="preserve"> </w:t>
      </w:r>
      <w:r w:rsidRPr="00CB63EB">
        <w:rPr>
          <w:sz w:val="24"/>
          <w:szCs w:val="24"/>
        </w:rPr>
        <w:t xml:space="preserve">and the following table shows the </w:t>
      </w:r>
      <w:r>
        <w:rPr>
          <w:sz w:val="24"/>
          <w:szCs w:val="24"/>
        </w:rPr>
        <w:t xml:space="preserve">latest </w:t>
      </w:r>
      <w:r w:rsidRPr="00CB63EB">
        <w:rPr>
          <w:sz w:val="24"/>
          <w:szCs w:val="24"/>
        </w:rPr>
        <w:t>stats for matches played</w:t>
      </w:r>
      <w:r>
        <w:rPr>
          <w:sz w:val="24"/>
          <w:szCs w:val="24"/>
        </w:rPr>
        <w:t>.</w:t>
      </w:r>
    </w:p>
    <w:p w14:paraId="38A682C0" w14:textId="77777777" w:rsidR="004F7F9F" w:rsidRPr="00CB63EB" w:rsidRDefault="004F7F9F" w:rsidP="004F7F9F">
      <w:pPr>
        <w:pStyle w:val="NoSpacing"/>
        <w:rPr>
          <w:sz w:val="24"/>
          <w:szCs w:val="24"/>
        </w:rPr>
      </w:pPr>
    </w:p>
    <w:tbl>
      <w:tblPr>
        <w:tblStyle w:val="MediumList2-Accent1"/>
        <w:tblW w:w="5000" w:type="pct"/>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Look w:val="04A0" w:firstRow="1" w:lastRow="0" w:firstColumn="1" w:lastColumn="0" w:noHBand="0" w:noVBand="1"/>
      </w:tblPr>
      <w:tblGrid>
        <w:gridCol w:w="2678"/>
        <w:gridCol w:w="1380"/>
        <w:gridCol w:w="1380"/>
        <w:gridCol w:w="1382"/>
        <w:gridCol w:w="1382"/>
        <w:gridCol w:w="1256"/>
        <w:gridCol w:w="1254"/>
      </w:tblGrid>
      <w:tr w:rsidR="004F7F9F" w:rsidRPr="00CB63EB" w14:paraId="308652DD" w14:textId="77777777" w:rsidTr="004B04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5" w:type="pct"/>
            <w:tcBorders>
              <w:top w:val="single" w:sz="24" w:space="0" w:color="4F81BD" w:themeColor="accent1"/>
              <w:left w:val="none" w:sz="0" w:space="0" w:color="auto"/>
              <w:right w:val="none" w:sz="0" w:space="0" w:color="auto"/>
            </w:tcBorders>
            <w:noWrap/>
          </w:tcPr>
          <w:p w14:paraId="66F2C608" w14:textId="77777777" w:rsidR="004F7F9F" w:rsidRPr="00CB63EB" w:rsidRDefault="004F7F9F" w:rsidP="00157280">
            <w:pPr>
              <w:rPr>
                <w:rFonts w:asciiTheme="minorHAnsi" w:eastAsiaTheme="minorEastAsia" w:hAnsiTheme="minorHAnsi" w:cstheme="minorBidi"/>
                <w:color w:val="auto"/>
              </w:rPr>
            </w:pPr>
            <w:r w:rsidRPr="00CB63EB">
              <w:rPr>
                <w:rFonts w:asciiTheme="minorHAnsi" w:eastAsiaTheme="minorEastAsia" w:hAnsiTheme="minorHAnsi" w:cstheme="minorBidi"/>
                <w:color w:val="auto"/>
              </w:rPr>
              <w:t>League</w:t>
            </w:r>
          </w:p>
        </w:tc>
        <w:tc>
          <w:tcPr>
            <w:tcW w:w="660" w:type="pct"/>
            <w:tcBorders>
              <w:top w:val="single" w:sz="24" w:space="0" w:color="4F81BD" w:themeColor="accent1"/>
              <w:left w:val="none" w:sz="0" w:space="0" w:color="auto"/>
              <w:right w:val="none" w:sz="0" w:space="0" w:color="auto"/>
            </w:tcBorders>
          </w:tcPr>
          <w:p w14:paraId="0AA40949"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CB63EB">
              <w:rPr>
                <w:rFonts w:asciiTheme="minorHAnsi" w:eastAsiaTheme="minorEastAsia" w:hAnsiTheme="minorHAnsi" w:cstheme="minorBidi"/>
                <w:color w:val="auto"/>
              </w:rPr>
              <w:t>Played</w:t>
            </w:r>
          </w:p>
        </w:tc>
        <w:tc>
          <w:tcPr>
            <w:tcW w:w="660" w:type="pct"/>
            <w:tcBorders>
              <w:top w:val="single" w:sz="24" w:space="0" w:color="4F81BD" w:themeColor="accent1"/>
              <w:left w:val="none" w:sz="0" w:space="0" w:color="auto"/>
              <w:right w:val="none" w:sz="0" w:space="0" w:color="auto"/>
            </w:tcBorders>
          </w:tcPr>
          <w:p w14:paraId="5204E9F8"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CB63EB">
              <w:rPr>
                <w:rFonts w:asciiTheme="minorHAnsi" w:eastAsiaTheme="minorEastAsia" w:hAnsiTheme="minorHAnsi" w:cstheme="minorBidi"/>
                <w:color w:val="auto"/>
              </w:rPr>
              <w:t>Won</w:t>
            </w:r>
          </w:p>
        </w:tc>
        <w:tc>
          <w:tcPr>
            <w:tcW w:w="661" w:type="pct"/>
            <w:tcBorders>
              <w:top w:val="single" w:sz="24" w:space="0" w:color="4F81BD" w:themeColor="accent1"/>
              <w:left w:val="none" w:sz="0" w:space="0" w:color="auto"/>
              <w:right w:val="none" w:sz="0" w:space="0" w:color="auto"/>
            </w:tcBorders>
          </w:tcPr>
          <w:p w14:paraId="2190AEA1"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CB63EB">
              <w:rPr>
                <w:rFonts w:asciiTheme="minorHAnsi" w:eastAsiaTheme="minorEastAsia" w:hAnsiTheme="minorHAnsi" w:cstheme="minorBidi"/>
                <w:color w:val="auto"/>
              </w:rPr>
              <w:t>Drawn</w:t>
            </w:r>
          </w:p>
        </w:tc>
        <w:tc>
          <w:tcPr>
            <w:tcW w:w="661" w:type="pct"/>
            <w:tcBorders>
              <w:top w:val="single" w:sz="24" w:space="0" w:color="4F81BD" w:themeColor="accent1"/>
              <w:left w:val="none" w:sz="0" w:space="0" w:color="auto"/>
              <w:right w:val="none" w:sz="0" w:space="0" w:color="auto"/>
            </w:tcBorders>
          </w:tcPr>
          <w:p w14:paraId="468820AB"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CB63EB">
              <w:rPr>
                <w:rFonts w:asciiTheme="minorHAnsi" w:eastAsiaTheme="minorEastAsia" w:hAnsiTheme="minorHAnsi" w:cstheme="minorBidi"/>
                <w:color w:val="auto"/>
              </w:rPr>
              <w:t>Lost</w:t>
            </w:r>
          </w:p>
        </w:tc>
        <w:tc>
          <w:tcPr>
            <w:tcW w:w="602" w:type="pct"/>
            <w:tcBorders>
              <w:top w:val="single" w:sz="24" w:space="0" w:color="4F81BD" w:themeColor="accent1"/>
              <w:left w:val="none" w:sz="0" w:space="0" w:color="auto"/>
              <w:right w:val="none" w:sz="0" w:space="0" w:color="auto"/>
            </w:tcBorders>
          </w:tcPr>
          <w:p w14:paraId="6F5A1337"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CB63EB">
              <w:rPr>
                <w:rFonts w:asciiTheme="minorHAnsi" w:eastAsiaTheme="minorEastAsia" w:hAnsiTheme="minorHAnsi" w:cstheme="minorBidi"/>
                <w:color w:val="auto"/>
              </w:rPr>
              <w:t>Points</w:t>
            </w:r>
          </w:p>
        </w:tc>
        <w:tc>
          <w:tcPr>
            <w:tcW w:w="601" w:type="pct"/>
            <w:tcBorders>
              <w:top w:val="single" w:sz="24" w:space="0" w:color="4F81BD" w:themeColor="accent1"/>
              <w:left w:val="none" w:sz="0" w:space="0" w:color="auto"/>
              <w:right w:val="none" w:sz="0" w:space="0" w:color="auto"/>
            </w:tcBorders>
          </w:tcPr>
          <w:p w14:paraId="6DA00FAD" w14:textId="77777777" w:rsidR="004F7F9F" w:rsidRPr="00CB63EB" w:rsidRDefault="004F7F9F" w:rsidP="0015728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CB63EB">
              <w:rPr>
                <w:rFonts w:eastAsiaTheme="minorEastAsia"/>
              </w:rPr>
              <w:t>Position</w:t>
            </w:r>
          </w:p>
        </w:tc>
      </w:tr>
      <w:tr w:rsidR="004F7F9F" w:rsidRPr="00CB63EB" w14:paraId="564ED51B" w14:textId="77777777" w:rsidTr="004B04F2">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55" w:type="pct"/>
            <w:tcBorders>
              <w:top w:val="single" w:sz="24" w:space="0" w:color="4F81BD" w:themeColor="accent1"/>
              <w:left w:val="none" w:sz="0" w:space="0" w:color="auto"/>
              <w:bottom w:val="single" w:sz="24" w:space="0" w:color="4F81BD" w:themeColor="accent1"/>
              <w:right w:val="none" w:sz="0" w:space="0" w:color="auto"/>
            </w:tcBorders>
            <w:noWrap/>
          </w:tcPr>
          <w:p w14:paraId="2C25BB3B" w14:textId="77777777" w:rsidR="004F7F9F" w:rsidRPr="00CB63EB" w:rsidRDefault="004F7F9F" w:rsidP="00157280">
            <w:pPr>
              <w:rPr>
                <w:rFonts w:asciiTheme="minorHAnsi" w:eastAsiaTheme="minorEastAsia" w:hAnsiTheme="minorHAnsi" w:cstheme="minorBidi"/>
                <w:color w:val="auto"/>
                <w:sz w:val="24"/>
                <w:szCs w:val="24"/>
              </w:rPr>
            </w:pPr>
            <w:r w:rsidRPr="00CB63EB">
              <w:rPr>
                <w:rFonts w:asciiTheme="minorHAnsi" w:eastAsiaTheme="minorEastAsia" w:hAnsiTheme="minorHAnsi" w:cstheme="minorBidi"/>
                <w:color w:val="auto"/>
                <w:sz w:val="24"/>
                <w:szCs w:val="24"/>
              </w:rPr>
              <w:t>Whitchurch (Triples)</w:t>
            </w:r>
          </w:p>
        </w:tc>
        <w:tc>
          <w:tcPr>
            <w:tcW w:w="660" w:type="pct"/>
            <w:tcBorders>
              <w:top w:val="single" w:sz="24" w:space="0" w:color="4F81BD" w:themeColor="accent1"/>
              <w:left w:val="none" w:sz="0" w:space="0" w:color="auto"/>
              <w:bottom w:val="single" w:sz="24" w:space="0" w:color="4F81BD" w:themeColor="accent1"/>
              <w:right w:val="none" w:sz="0" w:space="0" w:color="auto"/>
            </w:tcBorders>
          </w:tcPr>
          <w:p w14:paraId="3E8CA332"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12</w:t>
            </w:r>
          </w:p>
        </w:tc>
        <w:tc>
          <w:tcPr>
            <w:tcW w:w="660" w:type="pct"/>
            <w:tcBorders>
              <w:top w:val="single" w:sz="24" w:space="0" w:color="4F81BD" w:themeColor="accent1"/>
              <w:left w:val="none" w:sz="0" w:space="0" w:color="auto"/>
              <w:bottom w:val="single" w:sz="24" w:space="0" w:color="4F81BD" w:themeColor="accent1"/>
              <w:right w:val="none" w:sz="0" w:space="0" w:color="auto"/>
            </w:tcBorders>
          </w:tcPr>
          <w:p w14:paraId="345D8A0F"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8</w:t>
            </w:r>
          </w:p>
        </w:tc>
        <w:tc>
          <w:tcPr>
            <w:tcW w:w="661" w:type="pct"/>
            <w:tcBorders>
              <w:top w:val="single" w:sz="24" w:space="0" w:color="4F81BD" w:themeColor="accent1"/>
              <w:left w:val="none" w:sz="0" w:space="0" w:color="auto"/>
              <w:bottom w:val="single" w:sz="24" w:space="0" w:color="4F81BD" w:themeColor="accent1"/>
              <w:right w:val="none" w:sz="0" w:space="0" w:color="auto"/>
            </w:tcBorders>
          </w:tcPr>
          <w:p w14:paraId="03863393"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0</w:t>
            </w:r>
          </w:p>
        </w:tc>
        <w:tc>
          <w:tcPr>
            <w:tcW w:w="661" w:type="pct"/>
            <w:tcBorders>
              <w:top w:val="single" w:sz="24" w:space="0" w:color="4F81BD" w:themeColor="accent1"/>
              <w:left w:val="none" w:sz="0" w:space="0" w:color="auto"/>
              <w:bottom w:val="single" w:sz="24" w:space="0" w:color="4F81BD" w:themeColor="accent1"/>
              <w:right w:val="none" w:sz="0" w:space="0" w:color="auto"/>
            </w:tcBorders>
          </w:tcPr>
          <w:p w14:paraId="4E7544E0"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4</w:t>
            </w:r>
          </w:p>
        </w:tc>
        <w:tc>
          <w:tcPr>
            <w:tcW w:w="602" w:type="pct"/>
            <w:tcBorders>
              <w:top w:val="single" w:sz="24" w:space="0" w:color="4F81BD" w:themeColor="accent1"/>
              <w:left w:val="none" w:sz="0" w:space="0" w:color="auto"/>
              <w:bottom w:val="single" w:sz="24" w:space="0" w:color="4F81BD" w:themeColor="accent1"/>
              <w:right w:val="none" w:sz="0" w:space="0" w:color="auto"/>
            </w:tcBorders>
          </w:tcPr>
          <w:p w14:paraId="03E0213E"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36</w:t>
            </w:r>
          </w:p>
        </w:tc>
        <w:tc>
          <w:tcPr>
            <w:tcW w:w="601" w:type="pct"/>
            <w:tcBorders>
              <w:top w:val="single" w:sz="24" w:space="0" w:color="4F81BD" w:themeColor="accent1"/>
              <w:left w:val="none" w:sz="0" w:space="0" w:color="auto"/>
              <w:bottom w:val="single" w:sz="24" w:space="0" w:color="4F81BD" w:themeColor="accent1"/>
            </w:tcBorders>
          </w:tcPr>
          <w:p w14:paraId="4867EF29"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Pr>
                <w:rFonts w:eastAsiaTheme="minorEastAsia"/>
                <w:b/>
                <w:bCs/>
                <w:sz w:val="24"/>
                <w:szCs w:val="24"/>
              </w:rPr>
              <w:t>4th</w:t>
            </w:r>
          </w:p>
        </w:tc>
      </w:tr>
      <w:tr w:rsidR="004F7F9F" w:rsidRPr="00CB63EB" w14:paraId="2D43B090" w14:textId="77777777" w:rsidTr="004B04F2">
        <w:trPr>
          <w:trHeight w:val="426"/>
        </w:trPr>
        <w:tc>
          <w:tcPr>
            <w:cnfStyle w:val="001000000000" w:firstRow="0" w:lastRow="0" w:firstColumn="1" w:lastColumn="0" w:oddVBand="0" w:evenVBand="0" w:oddHBand="0" w:evenHBand="0" w:firstRowFirstColumn="0" w:firstRowLastColumn="0" w:lastRowFirstColumn="0" w:lastRowLastColumn="0"/>
            <w:tcW w:w="1155" w:type="pct"/>
            <w:tcBorders>
              <w:top w:val="single" w:sz="24" w:space="0" w:color="4F81BD" w:themeColor="accent1"/>
              <w:left w:val="none" w:sz="0" w:space="0" w:color="auto"/>
              <w:bottom w:val="single" w:sz="24" w:space="0" w:color="4F81BD" w:themeColor="accent1"/>
              <w:right w:val="none" w:sz="0" w:space="0" w:color="auto"/>
            </w:tcBorders>
            <w:noWrap/>
          </w:tcPr>
          <w:p w14:paraId="29524527" w14:textId="77777777" w:rsidR="004F7F9F" w:rsidRPr="00CB63EB" w:rsidRDefault="004F7F9F" w:rsidP="00157280">
            <w:pPr>
              <w:rPr>
                <w:rFonts w:asciiTheme="minorHAnsi" w:eastAsiaTheme="minorEastAsia" w:hAnsiTheme="minorHAnsi" w:cstheme="minorBidi"/>
                <w:color w:val="auto"/>
                <w:sz w:val="24"/>
                <w:szCs w:val="24"/>
              </w:rPr>
            </w:pPr>
            <w:r w:rsidRPr="00CB63EB">
              <w:rPr>
                <w:rFonts w:asciiTheme="minorHAnsi" w:eastAsiaTheme="minorEastAsia" w:hAnsiTheme="minorHAnsi" w:cstheme="minorBidi"/>
                <w:color w:val="auto"/>
                <w:sz w:val="24"/>
                <w:szCs w:val="24"/>
              </w:rPr>
              <w:t>Stan Hardman (Triples)</w:t>
            </w:r>
          </w:p>
        </w:tc>
        <w:tc>
          <w:tcPr>
            <w:tcW w:w="660" w:type="pct"/>
            <w:tcBorders>
              <w:top w:val="single" w:sz="24" w:space="0" w:color="4F81BD" w:themeColor="accent1"/>
              <w:bottom w:val="single" w:sz="24" w:space="0" w:color="4F81BD" w:themeColor="accent1"/>
            </w:tcBorders>
          </w:tcPr>
          <w:p w14:paraId="5433A290"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11</w:t>
            </w:r>
          </w:p>
        </w:tc>
        <w:tc>
          <w:tcPr>
            <w:tcW w:w="660" w:type="pct"/>
            <w:tcBorders>
              <w:top w:val="single" w:sz="24" w:space="0" w:color="4F81BD" w:themeColor="accent1"/>
              <w:bottom w:val="single" w:sz="24" w:space="0" w:color="4F81BD" w:themeColor="accent1"/>
            </w:tcBorders>
          </w:tcPr>
          <w:p w14:paraId="5BF04D65"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2</w:t>
            </w:r>
          </w:p>
        </w:tc>
        <w:tc>
          <w:tcPr>
            <w:tcW w:w="661" w:type="pct"/>
            <w:tcBorders>
              <w:top w:val="single" w:sz="24" w:space="0" w:color="4F81BD" w:themeColor="accent1"/>
              <w:bottom w:val="single" w:sz="24" w:space="0" w:color="4F81BD" w:themeColor="accent1"/>
            </w:tcBorders>
          </w:tcPr>
          <w:p w14:paraId="2CD608CA"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0</w:t>
            </w:r>
          </w:p>
        </w:tc>
        <w:tc>
          <w:tcPr>
            <w:tcW w:w="661" w:type="pct"/>
            <w:tcBorders>
              <w:top w:val="single" w:sz="24" w:space="0" w:color="4F81BD" w:themeColor="accent1"/>
              <w:bottom w:val="single" w:sz="24" w:space="0" w:color="4F81BD" w:themeColor="accent1"/>
            </w:tcBorders>
          </w:tcPr>
          <w:p w14:paraId="2A1BF2D8"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9</w:t>
            </w:r>
          </w:p>
        </w:tc>
        <w:tc>
          <w:tcPr>
            <w:tcW w:w="602" w:type="pct"/>
            <w:tcBorders>
              <w:top w:val="single" w:sz="24" w:space="0" w:color="4F81BD" w:themeColor="accent1"/>
              <w:bottom w:val="single" w:sz="24" w:space="0" w:color="4F81BD" w:themeColor="accent1"/>
            </w:tcBorders>
          </w:tcPr>
          <w:p w14:paraId="0D400A8F"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24</w:t>
            </w:r>
          </w:p>
        </w:tc>
        <w:tc>
          <w:tcPr>
            <w:tcW w:w="601" w:type="pct"/>
            <w:tcBorders>
              <w:top w:val="single" w:sz="24" w:space="0" w:color="4F81BD" w:themeColor="accent1"/>
              <w:bottom w:val="single" w:sz="24" w:space="0" w:color="4F81BD" w:themeColor="accent1"/>
            </w:tcBorders>
          </w:tcPr>
          <w:p w14:paraId="6CE1CB5D"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Pr>
                <w:rFonts w:eastAsiaTheme="minorEastAsia"/>
                <w:b/>
                <w:bCs/>
                <w:sz w:val="24"/>
                <w:szCs w:val="24"/>
              </w:rPr>
              <w:t>8th</w:t>
            </w:r>
          </w:p>
        </w:tc>
      </w:tr>
      <w:tr w:rsidR="004F7F9F" w:rsidRPr="00CB63EB" w14:paraId="681B8D2E" w14:textId="77777777" w:rsidTr="004B04F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155" w:type="pct"/>
            <w:tcBorders>
              <w:top w:val="single" w:sz="24" w:space="0" w:color="4F81BD" w:themeColor="accent1"/>
              <w:left w:val="none" w:sz="0" w:space="0" w:color="auto"/>
              <w:bottom w:val="single" w:sz="24" w:space="0" w:color="4F81BD" w:themeColor="accent1"/>
              <w:right w:val="none" w:sz="0" w:space="0" w:color="auto"/>
            </w:tcBorders>
            <w:noWrap/>
          </w:tcPr>
          <w:p w14:paraId="18D94EDE" w14:textId="77777777" w:rsidR="004F7F9F" w:rsidRPr="00CB63EB" w:rsidRDefault="004F7F9F" w:rsidP="00157280">
            <w:pPr>
              <w:rPr>
                <w:rFonts w:asciiTheme="minorHAnsi" w:eastAsiaTheme="minorEastAsia" w:hAnsiTheme="minorHAnsi" w:cstheme="minorBidi"/>
                <w:color w:val="auto"/>
                <w:sz w:val="24"/>
                <w:szCs w:val="24"/>
              </w:rPr>
            </w:pPr>
            <w:r w:rsidRPr="00CB63EB">
              <w:rPr>
                <w:rFonts w:asciiTheme="minorHAnsi" w:eastAsiaTheme="minorEastAsia" w:hAnsiTheme="minorHAnsi" w:cstheme="minorBidi"/>
                <w:color w:val="auto"/>
                <w:sz w:val="24"/>
                <w:szCs w:val="24"/>
              </w:rPr>
              <w:t>BDBA (Men’s 4s-2woods)</w:t>
            </w:r>
          </w:p>
        </w:tc>
        <w:tc>
          <w:tcPr>
            <w:tcW w:w="660" w:type="pct"/>
            <w:tcBorders>
              <w:top w:val="single" w:sz="24" w:space="0" w:color="4F81BD" w:themeColor="accent1"/>
              <w:left w:val="none" w:sz="0" w:space="0" w:color="auto"/>
              <w:bottom w:val="single" w:sz="24" w:space="0" w:color="4F81BD" w:themeColor="accent1"/>
              <w:right w:val="none" w:sz="0" w:space="0" w:color="auto"/>
            </w:tcBorders>
          </w:tcPr>
          <w:p w14:paraId="63B36A38"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10</w:t>
            </w:r>
          </w:p>
        </w:tc>
        <w:tc>
          <w:tcPr>
            <w:tcW w:w="660" w:type="pct"/>
            <w:tcBorders>
              <w:top w:val="single" w:sz="24" w:space="0" w:color="4F81BD" w:themeColor="accent1"/>
              <w:left w:val="none" w:sz="0" w:space="0" w:color="auto"/>
              <w:bottom w:val="single" w:sz="24" w:space="0" w:color="4F81BD" w:themeColor="accent1"/>
              <w:right w:val="none" w:sz="0" w:space="0" w:color="auto"/>
            </w:tcBorders>
          </w:tcPr>
          <w:p w14:paraId="74FEE2CC"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3</w:t>
            </w:r>
          </w:p>
        </w:tc>
        <w:tc>
          <w:tcPr>
            <w:tcW w:w="661" w:type="pct"/>
            <w:tcBorders>
              <w:top w:val="single" w:sz="24" w:space="0" w:color="4F81BD" w:themeColor="accent1"/>
              <w:left w:val="none" w:sz="0" w:space="0" w:color="auto"/>
              <w:bottom w:val="single" w:sz="24" w:space="0" w:color="4F81BD" w:themeColor="accent1"/>
              <w:right w:val="none" w:sz="0" w:space="0" w:color="auto"/>
            </w:tcBorders>
          </w:tcPr>
          <w:p w14:paraId="714FA0FF"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0</w:t>
            </w:r>
          </w:p>
        </w:tc>
        <w:tc>
          <w:tcPr>
            <w:tcW w:w="661" w:type="pct"/>
            <w:tcBorders>
              <w:top w:val="single" w:sz="24" w:space="0" w:color="4F81BD" w:themeColor="accent1"/>
              <w:left w:val="none" w:sz="0" w:space="0" w:color="auto"/>
              <w:bottom w:val="single" w:sz="24" w:space="0" w:color="4F81BD" w:themeColor="accent1"/>
              <w:right w:val="none" w:sz="0" w:space="0" w:color="auto"/>
            </w:tcBorders>
          </w:tcPr>
          <w:p w14:paraId="16E03E44"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p>
        </w:tc>
        <w:tc>
          <w:tcPr>
            <w:tcW w:w="602" w:type="pct"/>
            <w:tcBorders>
              <w:top w:val="single" w:sz="24" w:space="0" w:color="4F81BD" w:themeColor="accent1"/>
              <w:left w:val="none" w:sz="0" w:space="0" w:color="auto"/>
              <w:bottom w:val="single" w:sz="24" w:space="0" w:color="4F81BD" w:themeColor="accent1"/>
              <w:right w:val="none" w:sz="0" w:space="0" w:color="auto"/>
            </w:tcBorders>
          </w:tcPr>
          <w:p w14:paraId="33C17246"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16</w:t>
            </w:r>
          </w:p>
        </w:tc>
        <w:tc>
          <w:tcPr>
            <w:tcW w:w="601" w:type="pct"/>
            <w:tcBorders>
              <w:top w:val="single" w:sz="24" w:space="0" w:color="4F81BD" w:themeColor="accent1"/>
              <w:left w:val="none" w:sz="0" w:space="0" w:color="auto"/>
              <w:bottom w:val="single" w:sz="24" w:space="0" w:color="4F81BD" w:themeColor="accent1"/>
            </w:tcBorders>
          </w:tcPr>
          <w:p w14:paraId="1F49AA6B" w14:textId="77777777" w:rsidR="004F7F9F" w:rsidRPr="00CB63EB" w:rsidRDefault="004F7F9F" w:rsidP="00157280">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Pr>
                <w:rFonts w:eastAsiaTheme="minorEastAsia"/>
                <w:b/>
                <w:bCs/>
                <w:sz w:val="24"/>
                <w:szCs w:val="24"/>
              </w:rPr>
              <w:t>8th</w:t>
            </w:r>
          </w:p>
        </w:tc>
      </w:tr>
      <w:tr w:rsidR="004F7F9F" w:rsidRPr="00CB63EB" w14:paraId="25BB0E85" w14:textId="77777777" w:rsidTr="004B04F2">
        <w:trPr>
          <w:trHeight w:val="144"/>
        </w:trPr>
        <w:tc>
          <w:tcPr>
            <w:cnfStyle w:val="001000000000" w:firstRow="0" w:lastRow="0" w:firstColumn="1" w:lastColumn="0" w:oddVBand="0" w:evenVBand="0" w:oddHBand="0" w:evenHBand="0" w:firstRowFirstColumn="0" w:firstRowLastColumn="0" w:lastRowFirstColumn="0" w:lastRowLastColumn="0"/>
            <w:tcW w:w="1155" w:type="pct"/>
            <w:tcBorders>
              <w:top w:val="single" w:sz="24" w:space="0" w:color="4F81BD" w:themeColor="accent1"/>
              <w:left w:val="none" w:sz="0" w:space="0" w:color="auto"/>
              <w:bottom w:val="single" w:sz="24" w:space="0" w:color="4F81BD" w:themeColor="accent1"/>
              <w:right w:val="none" w:sz="0" w:space="0" w:color="auto"/>
            </w:tcBorders>
            <w:noWrap/>
          </w:tcPr>
          <w:p w14:paraId="04041467" w14:textId="77777777" w:rsidR="004F7F9F" w:rsidRPr="00CB63EB" w:rsidRDefault="004F7F9F" w:rsidP="00157280">
            <w:pPr>
              <w:rPr>
                <w:rFonts w:asciiTheme="minorHAnsi" w:eastAsiaTheme="minorEastAsia" w:hAnsiTheme="minorHAnsi" w:cstheme="minorBidi"/>
                <w:color w:val="auto"/>
                <w:sz w:val="24"/>
                <w:szCs w:val="24"/>
              </w:rPr>
            </w:pPr>
          </w:p>
        </w:tc>
        <w:tc>
          <w:tcPr>
            <w:tcW w:w="660" w:type="pct"/>
            <w:tcBorders>
              <w:top w:val="single" w:sz="24" w:space="0" w:color="4F81BD" w:themeColor="accent1"/>
              <w:bottom w:val="single" w:sz="24" w:space="0" w:color="4F81BD" w:themeColor="accent1"/>
            </w:tcBorders>
          </w:tcPr>
          <w:p w14:paraId="2B8F5C1B"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p>
        </w:tc>
        <w:tc>
          <w:tcPr>
            <w:tcW w:w="660" w:type="pct"/>
            <w:tcBorders>
              <w:top w:val="single" w:sz="24" w:space="0" w:color="4F81BD" w:themeColor="accent1"/>
              <w:bottom w:val="single" w:sz="24" w:space="0" w:color="4F81BD" w:themeColor="accent1"/>
            </w:tcBorders>
          </w:tcPr>
          <w:p w14:paraId="35CD437D"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p>
        </w:tc>
        <w:tc>
          <w:tcPr>
            <w:tcW w:w="661" w:type="pct"/>
            <w:tcBorders>
              <w:top w:val="single" w:sz="24" w:space="0" w:color="4F81BD" w:themeColor="accent1"/>
              <w:bottom w:val="single" w:sz="24" w:space="0" w:color="4F81BD" w:themeColor="accent1"/>
            </w:tcBorders>
          </w:tcPr>
          <w:p w14:paraId="1EA2D76C"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p>
        </w:tc>
        <w:tc>
          <w:tcPr>
            <w:tcW w:w="661" w:type="pct"/>
            <w:tcBorders>
              <w:top w:val="single" w:sz="24" w:space="0" w:color="4F81BD" w:themeColor="accent1"/>
              <w:bottom w:val="single" w:sz="24" w:space="0" w:color="4F81BD" w:themeColor="accent1"/>
            </w:tcBorders>
          </w:tcPr>
          <w:p w14:paraId="682F08DF"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p>
        </w:tc>
        <w:tc>
          <w:tcPr>
            <w:tcW w:w="602" w:type="pct"/>
            <w:tcBorders>
              <w:top w:val="single" w:sz="24" w:space="0" w:color="4F81BD" w:themeColor="accent1"/>
              <w:bottom w:val="single" w:sz="24" w:space="0" w:color="4F81BD" w:themeColor="accent1"/>
            </w:tcBorders>
          </w:tcPr>
          <w:p w14:paraId="6F744D84"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auto"/>
                <w:sz w:val="24"/>
                <w:szCs w:val="24"/>
              </w:rPr>
            </w:pPr>
          </w:p>
        </w:tc>
        <w:tc>
          <w:tcPr>
            <w:tcW w:w="601" w:type="pct"/>
            <w:tcBorders>
              <w:top w:val="single" w:sz="24" w:space="0" w:color="4F81BD" w:themeColor="accent1"/>
              <w:bottom w:val="single" w:sz="24" w:space="0" w:color="4F81BD" w:themeColor="accent1"/>
            </w:tcBorders>
          </w:tcPr>
          <w:p w14:paraId="5BCEC07B" w14:textId="77777777" w:rsidR="004F7F9F" w:rsidRPr="00CB63EB" w:rsidRDefault="004F7F9F" w:rsidP="00157280">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p>
        </w:tc>
      </w:tr>
      <w:tr w:rsidR="004F7F9F" w:rsidRPr="00CB63EB" w14:paraId="457A0086" w14:textId="77777777" w:rsidTr="004B04F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55" w:type="pct"/>
            <w:tcBorders>
              <w:top w:val="single" w:sz="24" w:space="0" w:color="4F81BD" w:themeColor="accent1"/>
              <w:left w:val="none" w:sz="0" w:space="0" w:color="auto"/>
              <w:bottom w:val="none" w:sz="0" w:space="0" w:color="auto"/>
              <w:right w:val="none" w:sz="0" w:space="0" w:color="auto"/>
            </w:tcBorders>
            <w:noWrap/>
          </w:tcPr>
          <w:p w14:paraId="1428C402" w14:textId="77777777" w:rsidR="004F7F9F" w:rsidRPr="00CB63EB" w:rsidRDefault="004F7F9F" w:rsidP="00157280">
            <w:pPr>
              <w:rPr>
                <w:rFonts w:asciiTheme="minorHAnsi" w:eastAsiaTheme="minorEastAsia" w:hAnsiTheme="minorHAnsi" w:cstheme="minorBidi"/>
                <w:color w:val="auto"/>
                <w:sz w:val="24"/>
                <w:szCs w:val="24"/>
              </w:rPr>
            </w:pPr>
            <w:r w:rsidRPr="00CB63EB">
              <w:rPr>
                <w:rFonts w:asciiTheme="minorHAnsi" w:eastAsiaTheme="minorEastAsia" w:hAnsiTheme="minorHAnsi" w:cstheme="minorBidi"/>
                <w:color w:val="auto"/>
                <w:sz w:val="24"/>
                <w:szCs w:val="24"/>
              </w:rPr>
              <w:t>Friendlies</w:t>
            </w:r>
          </w:p>
        </w:tc>
        <w:tc>
          <w:tcPr>
            <w:tcW w:w="660" w:type="pct"/>
            <w:tcBorders>
              <w:top w:val="single" w:sz="24" w:space="0" w:color="4F81BD" w:themeColor="accent1"/>
              <w:left w:val="none" w:sz="0" w:space="0" w:color="auto"/>
              <w:bottom w:val="none" w:sz="0" w:space="0" w:color="auto"/>
              <w:right w:val="none" w:sz="0" w:space="0" w:color="auto"/>
            </w:tcBorders>
          </w:tcPr>
          <w:p w14:paraId="7AF44356" w14:textId="77777777" w:rsidR="004F7F9F" w:rsidRPr="004A25C0"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p>
        </w:tc>
        <w:tc>
          <w:tcPr>
            <w:tcW w:w="660" w:type="pct"/>
            <w:tcBorders>
              <w:top w:val="single" w:sz="24" w:space="0" w:color="4F81BD" w:themeColor="accent1"/>
              <w:left w:val="none" w:sz="0" w:space="0" w:color="auto"/>
              <w:bottom w:val="none" w:sz="0" w:space="0" w:color="auto"/>
              <w:right w:val="none" w:sz="0" w:space="0" w:color="auto"/>
            </w:tcBorders>
          </w:tcPr>
          <w:p w14:paraId="07C82671" w14:textId="77777777" w:rsidR="004F7F9F" w:rsidRPr="00FA48AD"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EE0000"/>
                <w:sz w:val="24"/>
                <w:szCs w:val="24"/>
              </w:rPr>
            </w:pPr>
            <w:r>
              <w:rPr>
                <w:rFonts w:asciiTheme="minorHAnsi" w:eastAsiaTheme="minorEastAsia" w:hAnsiTheme="minorHAnsi" w:cstheme="minorBidi"/>
                <w:b/>
                <w:bCs/>
                <w:color w:val="EE0000"/>
                <w:sz w:val="24"/>
                <w:szCs w:val="24"/>
              </w:rPr>
              <w:t>X</w:t>
            </w:r>
          </w:p>
        </w:tc>
        <w:tc>
          <w:tcPr>
            <w:tcW w:w="661" w:type="pct"/>
            <w:tcBorders>
              <w:top w:val="single" w:sz="24" w:space="0" w:color="4F81BD" w:themeColor="accent1"/>
              <w:left w:val="none" w:sz="0" w:space="0" w:color="auto"/>
              <w:bottom w:val="none" w:sz="0" w:space="0" w:color="auto"/>
              <w:right w:val="none" w:sz="0" w:space="0" w:color="auto"/>
            </w:tcBorders>
          </w:tcPr>
          <w:p w14:paraId="24777B9E" w14:textId="77777777" w:rsidR="004F7F9F" w:rsidRPr="00FA48AD"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EE0000"/>
                <w:sz w:val="24"/>
                <w:szCs w:val="24"/>
              </w:rPr>
            </w:pPr>
            <w:r>
              <w:rPr>
                <w:rFonts w:asciiTheme="minorHAnsi" w:eastAsiaTheme="minorEastAsia" w:hAnsiTheme="minorHAnsi" w:cstheme="minorBidi"/>
                <w:b/>
                <w:bCs/>
                <w:color w:val="EE0000"/>
                <w:sz w:val="24"/>
                <w:szCs w:val="24"/>
              </w:rPr>
              <w:t>X</w:t>
            </w:r>
          </w:p>
        </w:tc>
        <w:tc>
          <w:tcPr>
            <w:tcW w:w="661" w:type="pct"/>
            <w:tcBorders>
              <w:top w:val="single" w:sz="24" w:space="0" w:color="4F81BD" w:themeColor="accent1"/>
              <w:left w:val="none" w:sz="0" w:space="0" w:color="auto"/>
              <w:bottom w:val="none" w:sz="0" w:space="0" w:color="auto"/>
              <w:right w:val="none" w:sz="0" w:space="0" w:color="auto"/>
            </w:tcBorders>
          </w:tcPr>
          <w:p w14:paraId="16CE2994" w14:textId="77777777" w:rsidR="004F7F9F" w:rsidRPr="00FA48AD"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EE0000"/>
                <w:sz w:val="24"/>
                <w:szCs w:val="24"/>
              </w:rPr>
            </w:pPr>
            <w:r>
              <w:rPr>
                <w:rFonts w:asciiTheme="minorHAnsi" w:eastAsiaTheme="minorEastAsia" w:hAnsiTheme="minorHAnsi" w:cstheme="minorBidi"/>
                <w:b/>
                <w:bCs/>
                <w:color w:val="EE0000"/>
                <w:sz w:val="24"/>
                <w:szCs w:val="24"/>
              </w:rPr>
              <w:t>X</w:t>
            </w:r>
          </w:p>
        </w:tc>
        <w:tc>
          <w:tcPr>
            <w:tcW w:w="602" w:type="pct"/>
            <w:tcBorders>
              <w:top w:val="single" w:sz="24" w:space="0" w:color="4F81BD" w:themeColor="accent1"/>
              <w:left w:val="none" w:sz="0" w:space="0" w:color="auto"/>
              <w:bottom w:val="none" w:sz="0" w:space="0" w:color="auto"/>
              <w:right w:val="none" w:sz="0" w:space="0" w:color="auto"/>
            </w:tcBorders>
          </w:tcPr>
          <w:p w14:paraId="7E1DC9AF" w14:textId="77777777" w:rsidR="004F7F9F" w:rsidRPr="00FA48AD" w:rsidRDefault="004F7F9F" w:rsidP="00157280">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EE0000"/>
                <w:sz w:val="24"/>
                <w:szCs w:val="24"/>
              </w:rPr>
            </w:pPr>
            <w:r w:rsidRPr="004A25C0">
              <w:rPr>
                <w:rFonts w:asciiTheme="minorHAnsi" w:eastAsiaTheme="minorEastAsia" w:hAnsiTheme="minorHAnsi" w:cstheme="minorBidi"/>
                <w:b/>
                <w:bCs/>
                <w:color w:val="auto"/>
                <w:sz w:val="24"/>
                <w:szCs w:val="24"/>
              </w:rPr>
              <w:t>Not applicable</w:t>
            </w:r>
          </w:p>
        </w:tc>
        <w:tc>
          <w:tcPr>
            <w:tcW w:w="601" w:type="pct"/>
            <w:tcBorders>
              <w:top w:val="single" w:sz="24" w:space="0" w:color="4F81BD" w:themeColor="accent1"/>
              <w:left w:val="none" w:sz="0" w:space="0" w:color="auto"/>
              <w:bottom w:val="none" w:sz="0" w:space="0" w:color="auto"/>
            </w:tcBorders>
          </w:tcPr>
          <w:p w14:paraId="57CF443F" w14:textId="77777777" w:rsidR="004F7F9F" w:rsidRPr="00FA48AD" w:rsidRDefault="004F7F9F" w:rsidP="00157280">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EE0000"/>
                <w:sz w:val="24"/>
                <w:szCs w:val="24"/>
              </w:rPr>
            </w:pPr>
            <w:r w:rsidRPr="004A25C0">
              <w:rPr>
                <w:rFonts w:asciiTheme="minorHAnsi" w:eastAsiaTheme="minorEastAsia" w:hAnsiTheme="minorHAnsi" w:cstheme="minorBidi"/>
                <w:b/>
                <w:bCs/>
                <w:color w:val="auto"/>
                <w:sz w:val="24"/>
                <w:szCs w:val="24"/>
              </w:rPr>
              <w:t>Not applicable</w:t>
            </w:r>
          </w:p>
        </w:tc>
      </w:tr>
    </w:tbl>
    <w:p w14:paraId="7472F423" w14:textId="77777777" w:rsidR="004F7F9F" w:rsidRPr="00CB63EB" w:rsidRDefault="004F7F9F" w:rsidP="004F7F9F">
      <w:pPr>
        <w:pStyle w:val="NoSpacing"/>
        <w:ind w:left="720"/>
        <w:rPr>
          <w:color w:val="EE0000"/>
          <w:sz w:val="24"/>
          <w:szCs w:val="24"/>
        </w:rPr>
      </w:pPr>
    </w:p>
    <w:p w14:paraId="790CCC49" w14:textId="77777777" w:rsidR="004F7F9F" w:rsidRDefault="004F7F9F" w:rsidP="004F7F9F">
      <w:pPr>
        <w:pStyle w:val="NoSpacing"/>
        <w:rPr>
          <w:b/>
          <w:bCs/>
          <w:color w:val="EE0000"/>
          <w:sz w:val="24"/>
          <w:szCs w:val="24"/>
          <w:highlight w:val="yellow"/>
        </w:rPr>
      </w:pPr>
    </w:p>
    <w:p w14:paraId="7B060A2C" w14:textId="77777777" w:rsidR="004F7F9F" w:rsidRDefault="004F7F9F" w:rsidP="004F7F9F">
      <w:pPr>
        <w:pStyle w:val="NoSpacing"/>
        <w:rPr>
          <w:sz w:val="24"/>
          <w:szCs w:val="24"/>
        </w:rPr>
      </w:pPr>
      <w:r w:rsidRPr="00DC6E1C">
        <w:rPr>
          <w:sz w:val="24"/>
          <w:szCs w:val="24"/>
        </w:rPr>
        <w:t>As you can see a</w:t>
      </w:r>
      <w:r>
        <w:rPr>
          <w:b/>
          <w:bCs/>
          <w:sz w:val="24"/>
          <w:szCs w:val="24"/>
        </w:rPr>
        <w:t xml:space="preserve"> </w:t>
      </w:r>
      <w:r w:rsidRPr="00B21C7F">
        <w:rPr>
          <w:sz w:val="24"/>
          <w:szCs w:val="24"/>
        </w:rPr>
        <w:t>mixed</w:t>
      </w:r>
      <w:r w:rsidRPr="00B21C7F">
        <w:rPr>
          <w:b/>
          <w:bCs/>
          <w:sz w:val="24"/>
          <w:szCs w:val="24"/>
        </w:rPr>
        <w:t xml:space="preserve"> </w:t>
      </w:r>
      <w:r w:rsidRPr="00B21C7F">
        <w:rPr>
          <w:sz w:val="24"/>
          <w:szCs w:val="24"/>
        </w:rPr>
        <w:t>bag in terms of league achievement so far</w:t>
      </w:r>
      <w:r>
        <w:rPr>
          <w:sz w:val="24"/>
          <w:szCs w:val="24"/>
        </w:rPr>
        <w:t>.</w:t>
      </w:r>
    </w:p>
    <w:p w14:paraId="31C12B5A" w14:textId="77777777" w:rsidR="004F7F9F" w:rsidRDefault="004F7F9F" w:rsidP="004F7F9F">
      <w:pPr>
        <w:pStyle w:val="NoSpacing"/>
        <w:rPr>
          <w:sz w:val="24"/>
          <w:szCs w:val="24"/>
        </w:rPr>
      </w:pPr>
      <w:r w:rsidRPr="00B21C7F">
        <w:rPr>
          <w:sz w:val="24"/>
          <w:szCs w:val="24"/>
        </w:rPr>
        <w:t xml:space="preserve">The Whitchurch Team </w:t>
      </w:r>
      <w:r>
        <w:rPr>
          <w:sz w:val="24"/>
          <w:szCs w:val="24"/>
        </w:rPr>
        <w:t xml:space="preserve">are </w:t>
      </w:r>
      <w:r w:rsidRPr="00B21C7F">
        <w:rPr>
          <w:sz w:val="24"/>
          <w:szCs w:val="24"/>
        </w:rPr>
        <w:t xml:space="preserve">doing well </w:t>
      </w:r>
      <w:r>
        <w:rPr>
          <w:sz w:val="24"/>
          <w:szCs w:val="24"/>
        </w:rPr>
        <w:t xml:space="preserve">at </w:t>
      </w:r>
      <w:r w:rsidRPr="00B21C7F">
        <w:rPr>
          <w:sz w:val="24"/>
          <w:szCs w:val="24"/>
        </w:rPr>
        <w:t>the top end of their League</w:t>
      </w:r>
      <w:r>
        <w:rPr>
          <w:sz w:val="24"/>
          <w:szCs w:val="24"/>
        </w:rPr>
        <w:t xml:space="preserve"> where o</w:t>
      </w:r>
      <w:r w:rsidRPr="00B21C7F">
        <w:rPr>
          <w:sz w:val="24"/>
          <w:szCs w:val="24"/>
        </w:rPr>
        <w:t xml:space="preserve">nly a handful of points covers the top 4 teams, so one good evening of results could see them right back in contention for </w:t>
      </w:r>
      <w:r>
        <w:rPr>
          <w:sz w:val="24"/>
          <w:szCs w:val="24"/>
        </w:rPr>
        <w:t xml:space="preserve">the </w:t>
      </w:r>
      <w:r w:rsidRPr="00B21C7F">
        <w:rPr>
          <w:sz w:val="24"/>
          <w:szCs w:val="24"/>
        </w:rPr>
        <w:t xml:space="preserve">top </w:t>
      </w:r>
      <w:r>
        <w:rPr>
          <w:sz w:val="24"/>
          <w:szCs w:val="24"/>
        </w:rPr>
        <w:t>places</w:t>
      </w:r>
      <w:r w:rsidRPr="00B21C7F">
        <w:rPr>
          <w:sz w:val="24"/>
          <w:szCs w:val="24"/>
        </w:rPr>
        <w:t xml:space="preserve"> again.</w:t>
      </w:r>
    </w:p>
    <w:p w14:paraId="5AA8EECA" w14:textId="77777777" w:rsidR="004F7F9F" w:rsidRPr="00B21C7F" w:rsidRDefault="004F7F9F" w:rsidP="004F7F9F">
      <w:pPr>
        <w:pStyle w:val="NoSpacing"/>
        <w:rPr>
          <w:sz w:val="24"/>
          <w:szCs w:val="24"/>
        </w:rPr>
      </w:pPr>
    </w:p>
    <w:p w14:paraId="1DDDA615" w14:textId="3318F35A" w:rsidR="004F7F9F" w:rsidRDefault="004F7F9F" w:rsidP="004F7F9F">
      <w:pPr>
        <w:pStyle w:val="NoSpacing"/>
        <w:rPr>
          <w:sz w:val="24"/>
          <w:szCs w:val="24"/>
        </w:rPr>
      </w:pPr>
      <w:r w:rsidRPr="00B21C7F">
        <w:rPr>
          <w:sz w:val="24"/>
          <w:szCs w:val="24"/>
        </w:rPr>
        <w:t xml:space="preserve">The Stan Hardman and BDBA teams are showing their strength in supporting the </w:t>
      </w:r>
      <w:r>
        <w:rPr>
          <w:sz w:val="24"/>
          <w:szCs w:val="24"/>
        </w:rPr>
        <w:t>other 7 teams in</w:t>
      </w:r>
      <w:r w:rsidRPr="00B21C7F">
        <w:rPr>
          <w:sz w:val="24"/>
          <w:szCs w:val="24"/>
        </w:rPr>
        <w:t xml:space="preserve"> their 8 club leagues</w:t>
      </w:r>
      <w:r w:rsidR="004B04F2">
        <w:rPr>
          <w:sz w:val="24"/>
          <w:szCs w:val="24"/>
        </w:rPr>
        <w:t>!</w:t>
      </w:r>
      <w:r w:rsidRPr="00B21C7F">
        <w:rPr>
          <w:sz w:val="24"/>
          <w:szCs w:val="24"/>
        </w:rPr>
        <w:t xml:space="preserve"> </w:t>
      </w:r>
    </w:p>
    <w:p w14:paraId="5B394047" w14:textId="77777777" w:rsidR="004F7F9F" w:rsidRDefault="004F7F9F" w:rsidP="004F7F9F">
      <w:pPr>
        <w:pStyle w:val="NoSpacing"/>
        <w:rPr>
          <w:sz w:val="24"/>
          <w:szCs w:val="24"/>
        </w:rPr>
      </w:pPr>
    </w:p>
    <w:p w14:paraId="3E63DD07" w14:textId="77777777" w:rsidR="004F7F9F" w:rsidRPr="00B21C7F" w:rsidRDefault="004F7F9F" w:rsidP="004F7F9F">
      <w:pPr>
        <w:pStyle w:val="NoSpacing"/>
        <w:rPr>
          <w:sz w:val="24"/>
          <w:szCs w:val="24"/>
        </w:rPr>
      </w:pPr>
      <w:r>
        <w:rPr>
          <w:sz w:val="24"/>
          <w:szCs w:val="24"/>
        </w:rPr>
        <w:t xml:space="preserve">Friendlies, unfortunately 3 matches had to be cancelled, 2 due to clashes with Top Club games and one due to the excessive heat. I don’t have a breakdown of wins and losses but as this is not the main driver for these matches it Is not an issue. Still these have continued to be enjoyable matches which have seen more newcomers to the sport and our club being introduced to competitive matches and showing great promise as well. These games are the ideal environment for trial and error in putting in to practice all those elements you were told about by the coaches and other players and thus honing your skills and understanding of bowls. </w:t>
      </w:r>
    </w:p>
    <w:p w14:paraId="1C6DD363" w14:textId="77777777" w:rsidR="00CB63EB" w:rsidRDefault="00CB63EB" w:rsidP="00D671D3">
      <w:pPr>
        <w:pStyle w:val="NoSpacing"/>
        <w:rPr>
          <w:sz w:val="24"/>
          <w:szCs w:val="24"/>
        </w:rPr>
      </w:pPr>
    </w:p>
    <w:p w14:paraId="75C26C3E" w14:textId="77777777" w:rsidR="00DE02AD" w:rsidRDefault="00DE02AD" w:rsidP="00D671D3">
      <w:pPr>
        <w:pStyle w:val="NoSpacing"/>
        <w:rPr>
          <w:b/>
          <w:bCs/>
          <w:sz w:val="24"/>
          <w:szCs w:val="24"/>
          <w:highlight w:val="red"/>
        </w:rPr>
      </w:pPr>
    </w:p>
    <w:p w14:paraId="16E2ABC1" w14:textId="32C13878" w:rsidR="008B5319" w:rsidRPr="00E306DD" w:rsidRDefault="008B5319" w:rsidP="00D671D3">
      <w:pPr>
        <w:pStyle w:val="NoSpacing"/>
        <w:rPr>
          <w:b/>
          <w:bCs/>
          <w:color w:val="FFC000"/>
          <w:sz w:val="24"/>
          <w:szCs w:val="24"/>
        </w:rPr>
      </w:pPr>
      <w:r w:rsidRPr="00E306DD">
        <w:rPr>
          <w:b/>
          <w:bCs/>
          <w:color w:val="FFC000"/>
          <w:sz w:val="24"/>
          <w:szCs w:val="24"/>
          <w:highlight w:val="blue"/>
        </w:rPr>
        <w:t>External Competitions</w:t>
      </w:r>
    </w:p>
    <w:p w14:paraId="2397735B" w14:textId="77777777" w:rsidR="00DE166D" w:rsidRDefault="00DE166D" w:rsidP="00307F87">
      <w:pPr>
        <w:pStyle w:val="NoSpacing"/>
        <w:rPr>
          <w:sz w:val="24"/>
          <w:szCs w:val="24"/>
        </w:rPr>
      </w:pPr>
    </w:p>
    <w:p w14:paraId="4024A8E4" w14:textId="5B491CFB" w:rsidR="008B5319" w:rsidRPr="00CB63EB" w:rsidRDefault="008B5319" w:rsidP="00307F87">
      <w:pPr>
        <w:pStyle w:val="NoSpacing"/>
        <w:rPr>
          <w:sz w:val="24"/>
          <w:szCs w:val="24"/>
        </w:rPr>
      </w:pPr>
      <w:r w:rsidRPr="00CB63EB">
        <w:rPr>
          <w:sz w:val="24"/>
          <w:szCs w:val="24"/>
        </w:rPr>
        <w:t xml:space="preserve">The </w:t>
      </w:r>
      <w:r w:rsidR="00CB63EB" w:rsidRPr="00CB63EB">
        <w:rPr>
          <w:sz w:val="24"/>
          <w:szCs w:val="24"/>
        </w:rPr>
        <w:t>men’s</w:t>
      </w:r>
      <w:r w:rsidRPr="00CB63EB">
        <w:rPr>
          <w:sz w:val="24"/>
          <w:szCs w:val="24"/>
        </w:rPr>
        <w:t xml:space="preserve"> </w:t>
      </w:r>
      <w:r w:rsidR="00DE166D">
        <w:rPr>
          <w:sz w:val="24"/>
          <w:szCs w:val="24"/>
        </w:rPr>
        <w:t xml:space="preserve">Top Club </w:t>
      </w:r>
      <w:r w:rsidRPr="00CB63EB">
        <w:rPr>
          <w:sz w:val="24"/>
          <w:szCs w:val="24"/>
        </w:rPr>
        <w:t xml:space="preserve">team </w:t>
      </w:r>
      <w:r w:rsidR="00DE166D">
        <w:rPr>
          <w:sz w:val="24"/>
          <w:szCs w:val="24"/>
        </w:rPr>
        <w:t>went out at the Quarter-Final stage losing away at Waverly (Southsea)</w:t>
      </w:r>
      <w:r w:rsidR="001776FA">
        <w:rPr>
          <w:sz w:val="24"/>
          <w:szCs w:val="24"/>
        </w:rPr>
        <w:t xml:space="preserve"> and the Mixed team also went out of their competition last month.</w:t>
      </w:r>
    </w:p>
    <w:p w14:paraId="43D80617" w14:textId="77777777" w:rsidR="00DE166D" w:rsidRPr="00DC6E1C" w:rsidRDefault="00DE166D" w:rsidP="00B66000">
      <w:pPr>
        <w:pStyle w:val="NoSpacing"/>
        <w:rPr>
          <w:i/>
          <w:iCs/>
          <w:sz w:val="24"/>
          <w:szCs w:val="24"/>
        </w:rPr>
      </w:pPr>
    </w:p>
    <w:p w14:paraId="7C7B4297" w14:textId="1D72C6B5" w:rsidR="00B66000" w:rsidRDefault="00DE166D" w:rsidP="00B66000">
      <w:pPr>
        <w:pStyle w:val="NoSpacing"/>
        <w:rPr>
          <w:sz w:val="24"/>
          <w:szCs w:val="24"/>
        </w:rPr>
      </w:pPr>
      <w:r>
        <w:rPr>
          <w:sz w:val="24"/>
          <w:szCs w:val="24"/>
        </w:rPr>
        <w:t>Our Golden Girls pairing of Terri Beech and Linda Habberfield made it all the way to the Hampshire Area North final</w:t>
      </w:r>
      <w:r w:rsidR="00BC5375">
        <w:rPr>
          <w:sz w:val="24"/>
          <w:szCs w:val="24"/>
        </w:rPr>
        <w:t xml:space="preserve"> last week at Hook,</w:t>
      </w:r>
      <w:r>
        <w:rPr>
          <w:sz w:val="24"/>
          <w:szCs w:val="24"/>
        </w:rPr>
        <w:t xml:space="preserve"> where they unfortunately lost to a pair from Oakley. </w:t>
      </w:r>
    </w:p>
    <w:p w14:paraId="19206541" w14:textId="77777777" w:rsidR="00DE166D" w:rsidRDefault="00DE166D" w:rsidP="00B66000">
      <w:pPr>
        <w:pStyle w:val="NoSpacing"/>
        <w:rPr>
          <w:sz w:val="24"/>
          <w:szCs w:val="24"/>
        </w:rPr>
      </w:pPr>
    </w:p>
    <w:p w14:paraId="4B674B34" w14:textId="67E539F1" w:rsidR="00DE166D" w:rsidRDefault="00DE166D" w:rsidP="00B66000">
      <w:pPr>
        <w:pStyle w:val="NoSpacing"/>
        <w:rPr>
          <w:sz w:val="24"/>
          <w:szCs w:val="24"/>
        </w:rPr>
      </w:pPr>
      <w:r>
        <w:rPr>
          <w:sz w:val="24"/>
          <w:szCs w:val="24"/>
        </w:rPr>
        <w:t>In the men’s Pairs the Alton pairing of Paul Sc</w:t>
      </w:r>
      <w:r w:rsidR="00B4705E">
        <w:rPr>
          <w:sz w:val="24"/>
          <w:szCs w:val="24"/>
        </w:rPr>
        <w:t>h</w:t>
      </w:r>
      <w:r>
        <w:rPr>
          <w:sz w:val="24"/>
          <w:szCs w:val="24"/>
        </w:rPr>
        <w:t>ofield and David Sims made it to the Area North final</w:t>
      </w:r>
      <w:r w:rsidR="00F3709F">
        <w:rPr>
          <w:sz w:val="24"/>
          <w:szCs w:val="24"/>
        </w:rPr>
        <w:t>,</w:t>
      </w:r>
      <w:r>
        <w:rPr>
          <w:sz w:val="24"/>
          <w:szCs w:val="24"/>
        </w:rPr>
        <w:t xml:space="preserve"> </w:t>
      </w:r>
      <w:r w:rsidR="00BC5375">
        <w:rPr>
          <w:sz w:val="24"/>
          <w:szCs w:val="24"/>
        </w:rPr>
        <w:t xml:space="preserve">also </w:t>
      </w:r>
      <w:r w:rsidR="00B4705E">
        <w:rPr>
          <w:sz w:val="24"/>
          <w:szCs w:val="24"/>
        </w:rPr>
        <w:t>at Hook last week</w:t>
      </w:r>
      <w:r w:rsidR="00F3709F">
        <w:rPr>
          <w:sz w:val="24"/>
          <w:szCs w:val="24"/>
        </w:rPr>
        <w:t>,</w:t>
      </w:r>
      <w:r w:rsidR="00B4705E">
        <w:rPr>
          <w:sz w:val="24"/>
          <w:szCs w:val="24"/>
        </w:rPr>
        <w:t xml:space="preserve"> </w:t>
      </w:r>
      <w:r>
        <w:rPr>
          <w:sz w:val="24"/>
          <w:szCs w:val="24"/>
        </w:rPr>
        <w:t xml:space="preserve">where </w:t>
      </w:r>
      <w:r w:rsidR="00B4705E">
        <w:rPr>
          <w:sz w:val="24"/>
          <w:szCs w:val="24"/>
        </w:rPr>
        <w:t xml:space="preserve">they beat the pairing from Cove to become </w:t>
      </w:r>
      <w:r w:rsidR="00BC5375">
        <w:rPr>
          <w:sz w:val="24"/>
          <w:szCs w:val="24"/>
        </w:rPr>
        <w:t>A</w:t>
      </w:r>
      <w:r w:rsidR="00B4705E">
        <w:rPr>
          <w:sz w:val="24"/>
          <w:szCs w:val="24"/>
        </w:rPr>
        <w:t>rea champions.</w:t>
      </w:r>
      <w:r>
        <w:rPr>
          <w:sz w:val="24"/>
          <w:szCs w:val="24"/>
        </w:rPr>
        <w:t xml:space="preserve"> </w:t>
      </w:r>
    </w:p>
    <w:p w14:paraId="03E4E46E" w14:textId="77777777" w:rsidR="00BC5375" w:rsidRDefault="00BC5375" w:rsidP="00B66000">
      <w:pPr>
        <w:pStyle w:val="NoSpacing"/>
        <w:rPr>
          <w:sz w:val="24"/>
          <w:szCs w:val="24"/>
        </w:rPr>
      </w:pPr>
    </w:p>
    <w:p w14:paraId="0221A19F" w14:textId="0DEBF7F0" w:rsidR="000231A8" w:rsidRPr="000231A8" w:rsidRDefault="00B02D3E" w:rsidP="00B66000">
      <w:pPr>
        <w:pStyle w:val="NoSpacing"/>
        <w:rPr>
          <w:b/>
          <w:bCs/>
          <w:sz w:val="24"/>
          <w:szCs w:val="24"/>
        </w:rPr>
      </w:pPr>
      <w:r>
        <w:rPr>
          <w:b/>
          <w:bCs/>
          <w:sz w:val="24"/>
          <w:szCs w:val="24"/>
        </w:rPr>
        <w:t>Known Matches c</w:t>
      </w:r>
      <w:r w:rsidR="000231A8" w:rsidRPr="000231A8">
        <w:rPr>
          <w:b/>
          <w:bCs/>
          <w:sz w:val="24"/>
          <w:szCs w:val="24"/>
        </w:rPr>
        <w:t xml:space="preserve">oming </w:t>
      </w:r>
      <w:r>
        <w:rPr>
          <w:b/>
          <w:bCs/>
          <w:sz w:val="24"/>
          <w:szCs w:val="24"/>
        </w:rPr>
        <w:t>u</w:t>
      </w:r>
      <w:r w:rsidR="000231A8" w:rsidRPr="000231A8">
        <w:rPr>
          <w:b/>
          <w:bCs/>
          <w:sz w:val="24"/>
          <w:szCs w:val="24"/>
        </w:rPr>
        <w:t xml:space="preserve">p </w:t>
      </w:r>
      <w:r w:rsidR="00D74BA8">
        <w:rPr>
          <w:b/>
          <w:bCs/>
          <w:sz w:val="24"/>
          <w:szCs w:val="24"/>
        </w:rPr>
        <w:t>over the next month</w:t>
      </w:r>
    </w:p>
    <w:p w14:paraId="6E645457" w14:textId="77777777" w:rsidR="00B02D3E" w:rsidRDefault="00B02D3E" w:rsidP="00B66000">
      <w:pPr>
        <w:pStyle w:val="NoSpacing"/>
        <w:rPr>
          <w:sz w:val="24"/>
          <w:szCs w:val="24"/>
        </w:rPr>
      </w:pPr>
    </w:p>
    <w:p w14:paraId="452BD016" w14:textId="3936076D" w:rsidR="00B02D3E" w:rsidRDefault="00B02D3E" w:rsidP="00B66000">
      <w:pPr>
        <w:pStyle w:val="NoSpacing"/>
        <w:rPr>
          <w:sz w:val="24"/>
          <w:szCs w:val="24"/>
        </w:rPr>
      </w:pPr>
      <w:bookmarkStart w:id="0" w:name="_Hlk204455997"/>
      <w:r>
        <w:rPr>
          <w:sz w:val="24"/>
          <w:szCs w:val="24"/>
        </w:rPr>
        <w:t>02nd August : County Pairs Quarter-Final - David Sims and David Sluter 10:00am – (Away at Bannister Park)</w:t>
      </w:r>
    </w:p>
    <w:p w14:paraId="4E570E3E" w14:textId="5FECC8DC" w:rsidR="00B02D3E" w:rsidRDefault="00222523" w:rsidP="00B66000">
      <w:pPr>
        <w:pStyle w:val="NoSpacing"/>
        <w:rPr>
          <w:sz w:val="24"/>
          <w:szCs w:val="24"/>
        </w:rPr>
      </w:pPr>
      <w:r>
        <w:rPr>
          <w:i/>
          <w:iCs/>
          <w:sz w:val="24"/>
          <w:szCs w:val="24"/>
        </w:rPr>
        <w:t xml:space="preserve">                         </w:t>
      </w:r>
      <w:r w:rsidR="00B02D3E" w:rsidRPr="00B02D3E">
        <w:rPr>
          <w:i/>
          <w:iCs/>
          <w:sz w:val="24"/>
          <w:szCs w:val="24"/>
        </w:rPr>
        <w:t xml:space="preserve"> If morning match successful</w:t>
      </w:r>
      <w:r w:rsidR="00B02D3E">
        <w:rPr>
          <w:sz w:val="24"/>
          <w:szCs w:val="24"/>
        </w:rPr>
        <w:t xml:space="preserve">  : County Pairs Semi-Final at 2pm</w:t>
      </w:r>
      <w:r w:rsidR="00F3709F">
        <w:rPr>
          <w:sz w:val="24"/>
          <w:szCs w:val="24"/>
        </w:rPr>
        <w:t>!</w:t>
      </w:r>
    </w:p>
    <w:p w14:paraId="04A90682" w14:textId="53BB0B0E" w:rsidR="000231A8" w:rsidRDefault="000231A8" w:rsidP="00B66000">
      <w:pPr>
        <w:pStyle w:val="NoSpacing"/>
        <w:rPr>
          <w:sz w:val="24"/>
          <w:szCs w:val="24"/>
        </w:rPr>
      </w:pPr>
      <w:r>
        <w:rPr>
          <w:sz w:val="24"/>
          <w:szCs w:val="24"/>
        </w:rPr>
        <w:t xml:space="preserve">05th August : </w:t>
      </w:r>
      <w:bookmarkEnd w:id="0"/>
      <w:r>
        <w:rPr>
          <w:sz w:val="24"/>
          <w:szCs w:val="24"/>
        </w:rPr>
        <w:t xml:space="preserve">BDBA Fours Quarter-Final  </w:t>
      </w:r>
      <w:r w:rsidRPr="00D2623C">
        <w:rPr>
          <w:b/>
          <w:bCs/>
          <w:sz w:val="24"/>
          <w:szCs w:val="24"/>
        </w:rPr>
        <w:t>at Alton</w:t>
      </w:r>
      <w:r>
        <w:rPr>
          <w:sz w:val="24"/>
          <w:szCs w:val="24"/>
        </w:rPr>
        <w:t xml:space="preserve"> on Tuesday, 5</w:t>
      </w:r>
      <w:r w:rsidRPr="000231A8">
        <w:rPr>
          <w:sz w:val="24"/>
          <w:szCs w:val="24"/>
          <w:vertAlign w:val="superscript"/>
        </w:rPr>
        <w:t>th</w:t>
      </w:r>
      <w:r>
        <w:rPr>
          <w:sz w:val="24"/>
          <w:szCs w:val="24"/>
        </w:rPr>
        <w:t xml:space="preserve"> August </w:t>
      </w:r>
      <w:r w:rsidR="004F7F9F">
        <w:rPr>
          <w:sz w:val="24"/>
          <w:szCs w:val="24"/>
        </w:rPr>
        <w:t xml:space="preserve">– Our team led vy </w:t>
      </w:r>
      <w:r>
        <w:rPr>
          <w:sz w:val="24"/>
          <w:szCs w:val="24"/>
        </w:rPr>
        <w:t xml:space="preserve">Paul Schofield </w:t>
      </w:r>
    </w:p>
    <w:p w14:paraId="4CF509E1" w14:textId="010B80B3" w:rsidR="000231A8" w:rsidRDefault="000231A8" w:rsidP="00B66000">
      <w:pPr>
        <w:pStyle w:val="NoSpacing"/>
        <w:rPr>
          <w:sz w:val="24"/>
          <w:szCs w:val="24"/>
        </w:rPr>
      </w:pPr>
      <w:r>
        <w:rPr>
          <w:sz w:val="24"/>
          <w:szCs w:val="24"/>
        </w:rPr>
        <w:t xml:space="preserve">07th August : Whitchurch Mixed Pairs Semi-Final – Linda Habberfield &amp; Paul Schofield – </w:t>
      </w:r>
      <w:r w:rsidR="00D2623C">
        <w:rPr>
          <w:sz w:val="24"/>
          <w:szCs w:val="24"/>
        </w:rPr>
        <w:t>(</w:t>
      </w:r>
      <w:r w:rsidRPr="00D2623C">
        <w:rPr>
          <w:color w:val="EE0000"/>
          <w:sz w:val="24"/>
          <w:szCs w:val="24"/>
        </w:rPr>
        <w:t>A</w:t>
      </w:r>
      <w:r w:rsidR="00D2623C">
        <w:rPr>
          <w:color w:val="EE0000"/>
          <w:sz w:val="24"/>
          <w:szCs w:val="24"/>
        </w:rPr>
        <w:t>way</w:t>
      </w:r>
      <w:r w:rsidRPr="00D2623C">
        <w:rPr>
          <w:color w:val="EE0000"/>
          <w:sz w:val="24"/>
          <w:szCs w:val="24"/>
        </w:rPr>
        <w:t xml:space="preserve"> </w:t>
      </w:r>
      <w:r w:rsidRPr="00B02D3E">
        <w:rPr>
          <w:sz w:val="24"/>
          <w:szCs w:val="24"/>
        </w:rPr>
        <w:t>B</w:t>
      </w:r>
      <w:r w:rsidR="00D2623C" w:rsidRPr="00B02D3E">
        <w:rPr>
          <w:sz w:val="24"/>
          <w:szCs w:val="24"/>
        </w:rPr>
        <w:t>’s</w:t>
      </w:r>
      <w:r w:rsidRPr="00B02D3E">
        <w:rPr>
          <w:sz w:val="24"/>
          <w:szCs w:val="24"/>
        </w:rPr>
        <w:t>toke</w:t>
      </w:r>
      <w:r w:rsidR="00D2623C" w:rsidRPr="00B02D3E">
        <w:rPr>
          <w:sz w:val="24"/>
          <w:szCs w:val="24"/>
        </w:rPr>
        <w:t xml:space="preserve"> Town</w:t>
      </w:r>
      <w:r w:rsidR="00D2623C">
        <w:rPr>
          <w:sz w:val="24"/>
          <w:szCs w:val="24"/>
        </w:rPr>
        <w:t>)</w:t>
      </w:r>
      <w:r>
        <w:rPr>
          <w:sz w:val="24"/>
          <w:szCs w:val="24"/>
        </w:rPr>
        <w:t xml:space="preserve"> </w:t>
      </w:r>
    </w:p>
    <w:p w14:paraId="2FA0492A" w14:textId="273864B8" w:rsidR="00BC5375" w:rsidRDefault="000231A8" w:rsidP="00B66000">
      <w:pPr>
        <w:pStyle w:val="NoSpacing"/>
        <w:rPr>
          <w:sz w:val="24"/>
          <w:szCs w:val="24"/>
        </w:rPr>
      </w:pPr>
      <w:r>
        <w:rPr>
          <w:sz w:val="24"/>
          <w:szCs w:val="24"/>
        </w:rPr>
        <w:t>1</w:t>
      </w:r>
      <w:r w:rsidR="00C005B7">
        <w:rPr>
          <w:sz w:val="24"/>
          <w:szCs w:val="24"/>
        </w:rPr>
        <w:t>0</w:t>
      </w:r>
      <w:r>
        <w:rPr>
          <w:sz w:val="24"/>
          <w:szCs w:val="24"/>
        </w:rPr>
        <w:t xml:space="preserve">th August : </w:t>
      </w:r>
      <w:r w:rsidR="00BC5375">
        <w:rPr>
          <w:sz w:val="24"/>
          <w:szCs w:val="24"/>
        </w:rPr>
        <w:t xml:space="preserve">Semi-Final of the BDBA </w:t>
      </w:r>
      <w:r w:rsidR="00C005B7">
        <w:rPr>
          <w:sz w:val="24"/>
          <w:szCs w:val="24"/>
        </w:rPr>
        <w:t>Open</w:t>
      </w:r>
      <w:r w:rsidR="00BC5375">
        <w:rPr>
          <w:sz w:val="24"/>
          <w:szCs w:val="24"/>
        </w:rPr>
        <w:t>Tripl</w:t>
      </w:r>
      <w:r>
        <w:rPr>
          <w:sz w:val="24"/>
          <w:szCs w:val="24"/>
        </w:rPr>
        <w:t xml:space="preserve">es - David Sluter, </w:t>
      </w:r>
      <w:r w:rsidR="00C005B7">
        <w:rPr>
          <w:sz w:val="24"/>
          <w:szCs w:val="24"/>
        </w:rPr>
        <w:t>John B</w:t>
      </w:r>
      <w:r>
        <w:rPr>
          <w:sz w:val="24"/>
          <w:szCs w:val="24"/>
        </w:rPr>
        <w:t xml:space="preserve"> and </w:t>
      </w:r>
      <w:r w:rsidR="00D74BA8">
        <w:rPr>
          <w:sz w:val="24"/>
          <w:szCs w:val="24"/>
        </w:rPr>
        <w:t>Anthony L</w:t>
      </w:r>
      <w:r w:rsidR="00C005B7">
        <w:rPr>
          <w:sz w:val="24"/>
          <w:szCs w:val="24"/>
        </w:rPr>
        <w:t xml:space="preserve"> – </w:t>
      </w:r>
      <w:r w:rsidR="00D2623C">
        <w:rPr>
          <w:sz w:val="24"/>
          <w:szCs w:val="24"/>
        </w:rPr>
        <w:t>(</w:t>
      </w:r>
      <w:r w:rsidR="00D74BA8" w:rsidRPr="00D2623C">
        <w:rPr>
          <w:color w:val="EE0000"/>
          <w:sz w:val="24"/>
          <w:szCs w:val="24"/>
        </w:rPr>
        <w:t>A</w:t>
      </w:r>
      <w:r w:rsidR="00D2623C" w:rsidRPr="00D2623C">
        <w:rPr>
          <w:color w:val="EE0000"/>
          <w:sz w:val="24"/>
          <w:szCs w:val="24"/>
        </w:rPr>
        <w:t>way</w:t>
      </w:r>
      <w:r w:rsidR="00D2623C">
        <w:rPr>
          <w:sz w:val="24"/>
          <w:szCs w:val="24"/>
        </w:rPr>
        <w:t xml:space="preserve"> a</w:t>
      </w:r>
      <w:r w:rsidR="00C005B7">
        <w:rPr>
          <w:sz w:val="24"/>
          <w:szCs w:val="24"/>
        </w:rPr>
        <w:t>t Oakley</w:t>
      </w:r>
      <w:r w:rsidR="00D2623C">
        <w:rPr>
          <w:sz w:val="24"/>
          <w:szCs w:val="24"/>
        </w:rPr>
        <w:t>)</w:t>
      </w:r>
      <w:r>
        <w:rPr>
          <w:sz w:val="24"/>
          <w:szCs w:val="24"/>
        </w:rPr>
        <w:t xml:space="preserve"> </w:t>
      </w:r>
    </w:p>
    <w:p w14:paraId="2366DD4D" w14:textId="77777777" w:rsidR="000231A8" w:rsidRDefault="000231A8" w:rsidP="00B66000">
      <w:pPr>
        <w:pStyle w:val="NoSpacing"/>
        <w:rPr>
          <w:sz w:val="24"/>
          <w:szCs w:val="24"/>
        </w:rPr>
      </w:pPr>
    </w:p>
    <w:p w14:paraId="16220F45" w14:textId="77777777" w:rsidR="009E08E2" w:rsidRDefault="009E08E2" w:rsidP="00B66000">
      <w:pPr>
        <w:pStyle w:val="NoSpacing"/>
        <w:rPr>
          <w:sz w:val="24"/>
          <w:szCs w:val="24"/>
        </w:rPr>
      </w:pPr>
    </w:p>
    <w:p w14:paraId="3B9897FB" w14:textId="2A342E04" w:rsidR="00BC5375" w:rsidRPr="00EA394C" w:rsidRDefault="008865CE" w:rsidP="00B66000">
      <w:pPr>
        <w:pStyle w:val="NoSpacing"/>
        <w:rPr>
          <w:b/>
          <w:bCs/>
          <w:sz w:val="24"/>
          <w:szCs w:val="24"/>
        </w:rPr>
      </w:pPr>
      <w:r w:rsidRPr="00EA394C">
        <w:rPr>
          <w:b/>
          <w:bCs/>
          <w:sz w:val="24"/>
          <w:szCs w:val="24"/>
          <w:highlight w:val="magenta"/>
        </w:rPr>
        <w:t>Your Club needs YOU</w:t>
      </w:r>
      <w:r w:rsidR="00EA394C">
        <w:rPr>
          <w:b/>
          <w:bCs/>
          <w:sz w:val="24"/>
          <w:szCs w:val="24"/>
          <w:highlight w:val="magenta"/>
        </w:rPr>
        <w:t>!</w:t>
      </w:r>
      <w:r w:rsidR="006D3E18" w:rsidRPr="00EA394C">
        <w:rPr>
          <w:b/>
          <w:bCs/>
          <w:sz w:val="24"/>
          <w:szCs w:val="24"/>
        </w:rPr>
        <w:t xml:space="preserve"> </w:t>
      </w:r>
      <w:r w:rsidR="009033DB" w:rsidRPr="00EA394C">
        <w:rPr>
          <w:b/>
          <w:bCs/>
          <w:sz w:val="24"/>
          <w:szCs w:val="24"/>
        </w:rPr>
        <w:t xml:space="preserve"> </w:t>
      </w:r>
    </w:p>
    <w:p w14:paraId="207DEC9A" w14:textId="77777777" w:rsidR="009033DB" w:rsidRDefault="009033DB" w:rsidP="00B66000">
      <w:pPr>
        <w:pStyle w:val="NoSpacing"/>
        <w:rPr>
          <w:sz w:val="24"/>
          <w:szCs w:val="24"/>
        </w:rPr>
      </w:pPr>
    </w:p>
    <w:p w14:paraId="49EB1AA8" w14:textId="77777777" w:rsidR="009033DB" w:rsidRDefault="009033DB" w:rsidP="00B66000">
      <w:pPr>
        <w:pStyle w:val="NoSpacing"/>
        <w:rPr>
          <w:sz w:val="24"/>
          <w:szCs w:val="24"/>
        </w:rPr>
      </w:pPr>
      <w:r>
        <w:rPr>
          <w:sz w:val="24"/>
          <w:szCs w:val="24"/>
        </w:rPr>
        <w:t>We have several key administrative roles that need someone to fill them. These are:</w:t>
      </w:r>
    </w:p>
    <w:p w14:paraId="284C0526" w14:textId="0A9FF2FB" w:rsidR="009033DB" w:rsidRDefault="006D3E18" w:rsidP="009033DB">
      <w:pPr>
        <w:pStyle w:val="NoSpacing"/>
        <w:numPr>
          <w:ilvl w:val="0"/>
          <w:numId w:val="14"/>
        </w:numPr>
        <w:rPr>
          <w:sz w:val="24"/>
          <w:szCs w:val="24"/>
        </w:rPr>
      </w:pPr>
      <w:r>
        <w:rPr>
          <w:sz w:val="24"/>
          <w:szCs w:val="24"/>
        </w:rPr>
        <w:t xml:space="preserve">Match /Fixture </w:t>
      </w:r>
      <w:r w:rsidR="009033DB">
        <w:rPr>
          <w:sz w:val="24"/>
          <w:szCs w:val="24"/>
        </w:rPr>
        <w:t xml:space="preserve">Secretary  - key aspect is liaising with the Clubs we play Friendlies against and agreeing the dates for next years matches with them. Usually alternating locations, so one year Home and the next Away and so on. Once these agreed then agreeing with the Committee the Club Event dates for the year. </w:t>
      </w:r>
    </w:p>
    <w:p w14:paraId="55812F3E" w14:textId="422DDA16" w:rsidR="009033DB" w:rsidRDefault="009033DB" w:rsidP="009033DB">
      <w:pPr>
        <w:pStyle w:val="NoSpacing"/>
        <w:ind w:left="720"/>
        <w:rPr>
          <w:sz w:val="24"/>
          <w:szCs w:val="24"/>
        </w:rPr>
      </w:pPr>
      <w:r>
        <w:rPr>
          <w:sz w:val="24"/>
          <w:szCs w:val="24"/>
        </w:rPr>
        <w:t xml:space="preserve">Once the Leagues issue their playing schedules for our teams the Match Secretary pulls this all together and is responsible for producing the Fixture Card for the coming season. This role needs to be filled as soon as possible so that contact with the Match/Fixture Secretaries at the other clubs can be started before all focus shifts to indoor </w:t>
      </w:r>
      <w:r w:rsidR="006D3E18">
        <w:rPr>
          <w:sz w:val="24"/>
          <w:szCs w:val="24"/>
        </w:rPr>
        <w:t>bowls.</w:t>
      </w:r>
    </w:p>
    <w:p w14:paraId="3A6E7996" w14:textId="77777777" w:rsidR="009033DB" w:rsidRDefault="009033DB" w:rsidP="009033DB">
      <w:pPr>
        <w:pStyle w:val="NoSpacing"/>
        <w:ind w:left="720"/>
        <w:rPr>
          <w:sz w:val="24"/>
          <w:szCs w:val="24"/>
        </w:rPr>
      </w:pPr>
    </w:p>
    <w:p w14:paraId="20437F40" w14:textId="13867C6C" w:rsidR="009033DB" w:rsidRDefault="009033DB" w:rsidP="009033DB">
      <w:pPr>
        <w:pStyle w:val="NoSpacing"/>
        <w:numPr>
          <w:ilvl w:val="0"/>
          <w:numId w:val="14"/>
        </w:numPr>
        <w:rPr>
          <w:sz w:val="24"/>
          <w:szCs w:val="24"/>
        </w:rPr>
      </w:pPr>
      <w:r>
        <w:rPr>
          <w:sz w:val="24"/>
          <w:szCs w:val="24"/>
        </w:rPr>
        <w:t xml:space="preserve">Competition Secretary –a  key aspect is co-ordinating the submission of entries into the various external Competitions that Club members decide to enter. A lot of this is on-line and so a degree of IT literacy would be helpful. </w:t>
      </w:r>
    </w:p>
    <w:p w14:paraId="13231B34" w14:textId="4EFA9B72" w:rsidR="00BC5375" w:rsidRDefault="009033DB" w:rsidP="009033DB">
      <w:pPr>
        <w:pStyle w:val="NoSpacing"/>
        <w:ind w:left="720"/>
        <w:rPr>
          <w:sz w:val="24"/>
          <w:szCs w:val="24"/>
        </w:rPr>
      </w:pPr>
      <w:r>
        <w:rPr>
          <w:sz w:val="24"/>
          <w:szCs w:val="24"/>
        </w:rPr>
        <w:t xml:space="preserve">This role needs to be filled by the end of October as the work proper </w:t>
      </w:r>
      <w:r w:rsidR="006D3E18">
        <w:rPr>
          <w:sz w:val="24"/>
          <w:szCs w:val="24"/>
        </w:rPr>
        <w:t xml:space="preserve">generally </w:t>
      </w:r>
      <w:r>
        <w:rPr>
          <w:sz w:val="24"/>
          <w:szCs w:val="24"/>
        </w:rPr>
        <w:t>starts in November.</w:t>
      </w:r>
    </w:p>
    <w:p w14:paraId="4867D9E6" w14:textId="77777777" w:rsidR="006D3E18" w:rsidRPr="00CB63EB" w:rsidRDefault="006D3E18" w:rsidP="006D3E18">
      <w:pPr>
        <w:pStyle w:val="NoSpacing"/>
        <w:rPr>
          <w:sz w:val="24"/>
          <w:szCs w:val="24"/>
        </w:rPr>
      </w:pPr>
    </w:p>
    <w:p w14:paraId="3B7B7F5E" w14:textId="1E30286F" w:rsidR="00B66000" w:rsidRDefault="006D3E18" w:rsidP="00162127">
      <w:pPr>
        <w:pStyle w:val="NoSpacing"/>
        <w:rPr>
          <w:b/>
          <w:bCs/>
          <w:color w:val="EE0000"/>
          <w:sz w:val="24"/>
          <w:szCs w:val="24"/>
          <w:highlight w:val="green"/>
        </w:rPr>
      </w:pPr>
      <w:r>
        <w:rPr>
          <w:b/>
          <w:bCs/>
          <w:color w:val="EE0000"/>
          <w:sz w:val="24"/>
          <w:szCs w:val="24"/>
          <w:highlight w:val="green"/>
        </w:rPr>
        <w:t>Please contact Linda Habberfield if you are interested in taking on either of these roles. Both roles are Committee member roles.</w:t>
      </w:r>
    </w:p>
    <w:p w14:paraId="6F2148A2" w14:textId="77777777" w:rsidR="004F7F9F" w:rsidRDefault="004F7F9F" w:rsidP="00162127">
      <w:pPr>
        <w:pStyle w:val="NoSpacing"/>
        <w:rPr>
          <w:b/>
          <w:bCs/>
          <w:color w:val="EE0000"/>
          <w:sz w:val="24"/>
          <w:szCs w:val="24"/>
          <w:highlight w:val="green"/>
        </w:rPr>
      </w:pPr>
    </w:p>
    <w:p w14:paraId="06F81141" w14:textId="77777777" w:rsidR="004F7F9F" w:rsidRDefault="004F7F9F" w:rsidP="00162127">
      <w:pPr>
        <w:pStyle w:val="NoSpacing"/>
        <w:rPr>
          <w:b/>
          <w:bCs/>
          <w:color w:val="EE0000"/>
          <w:sz w:val="24"/>
          <w:szCs w:val="24"/>
          <w:highlight w:val="green"/>
        </w:rPr>
      </w:pPr>
    </w:p>
    <w:p w14:paraId="1523F455" w14:textId="77777777" w:rsidR="006D3E18" w:rsidRDefault="006D3E18" w:rsidP="0083507C">
      <w:pPr>
        <w:pStyle w:val="NoSpacing"/>
        <w:ind w:left="3600" w:firstLine="720"/>
        <w:rPr>
          <w:color w:val="EE0000"/>
          <w:sz w:val="24"/>
          <w:szCs w:val="24"/>
        </w:rPr>
      </w:pPr>
    </w:p>
    <w:p w14:paraId="74CE0D06" w14:textId="1C8190C6" w:rsidR="00D131F7" w:rsidRPr="00EA394C" w:rsidRDefault="009E08E2" w:rsidP="00D131F7">
      <w:pPr>
        <w:jc w:val="both"/>
        <w:rPr>
          <w:rFonts w:cstheme="minorHAnsi"/>
          <w:b/>
          <w:bCs/>
          <w:sz w:val="28"/>
          <w:szCs w:val="28"/>
        </w:rPr>
      </w:pPr>
      <w:r>
        <w:rPr>
          <w:rFonts w:cstheme="minorHAnsi"/>
          <w:b/>
          <w:bCs/>
          <w:sz w:val="28"/>
          <w:szCs w:val="28"/>
          <w:highlight w:val="magenta"/>
        </w:rPr>
        <w:t>M</w:t>
      </w:r>
      <w:r w:rsidR="00D131F7" w:rsidRPr="00EA394C">
        <w:rPr>
          <w:rFonts w:cstheme="minorHAnsi"/>
          <w:b/>
          <w:bCs/>
          <w:sz w:val="28"/>
          <w:szCs w:val="28"/>
          <w:highlight w:val="magenta"/>
        </w:rPr>
        <w:t>AINTAINING THE CLUB</w:t>
      </w:r>
    </w:p>
    <w:p w14:paraId="0F4B09E0" w14:textId="77777777" w:rsidR="00D131F7" w:rsidRPr="00D131F7" w:rsidRDefault="00D131F7" w:rsidP="0001255A">
      <w:pPr>
        <w:pStyle w:val="NoSpacing"/>
      </w:pPr>
      <w:r w:rsidRPr="00D131F7">
        <w:rPr>
          <w:b/>
          <w:highlight w:val="green"/>
        </w:rPr>
        <w:t>The Green</w:t>
      </w:r>
      <w:r w:rsidRPr="00D131F7">
        <w:tab/>
      </w:r>
      <w:r w:rsidRPr="00D131F7">
        <w:tab/>
      </w:r>
    </w:p>
    <w:p w14:paraId="06B8EF6B" w14:textId="75CC607E" w:rsidR="00D131F7" w:rsidRPr="00EA394C" w:rsidRDefault="00D131F7" w:rsidP="0001255A">
      <w:pPr>
        <w:pStyle w:val="NoSpacing"/>
      </w:pPr>
      <w:r w:rsidRPr="00EA394C">
        <w:t xml:space="preserve">Undoubtedly the most important task </w:t>
      </w:r>
      <w:r w:rsidR="009E08E2">
        <w:t xml:space="preserve">in the club </w:t>
      </w:r>
      <w:r w:rsidRPr="00EA394C">
        <w:t>is maintenance of the green, without the green there would be no bowling.  Our dedicated green team mows twice a week, but also spikes, scarifies, verticuts, sprays with fertiliser, moss treatment, weedkiller, and importantly waters the green according to weather requirements.   This work continues right through the year, including through the winter, to ensure the green is ready for the start of the new season.</w:t>
      </w:r>
    </w:p>
    <w:p w14:paraId="7A9FC1AE" w14:textId="77777777" w:rsidR="00EA394C" w:rsidRDefault="00D131F7" w:rsidP="0001255A">
      <w:pPr>
        <w:pStyle w:val="NoSpacing"/>
      </w:pPr>
      <w:r w:rsidRPr="00EA394C">
        <w:t>The current team of helpers who are doing a magnificent job consists of Bernard (Green Master!), Terri, Geraldine, Mike Hannan, Mike Crayford-West, David Sluter, Robin Morgan and Rob Oliver. Sincere thanks to each of them for their efforts because without them we would have no green to bowl on. That said there is always room for more assistance, as the saying goes “Many hands make light work”, and with holidays to cover, etc. they are looking for members to join them for a couple of hours once or twice a week, as suits.</w:t>
      </w:r>
    </w:p>
    <w:p w14:paraId="7AD01DEA" w14:textId="77777777" w:rsidR="00EA394C" w:rsidRDefault="00EA394C" w:rsidP="0001255A">
      <w:pPr>
        <w:pStyle w:val="NoSpacing"/>
      </w:pPr>
    </w:p>
    <w:p w14:paraId="125C4382" w14:textId="1D1881DC" w:rsidR="00D131F7" w:rsidRDefault="00D131F7" w:rsidP="0001255A">
      <w:pPr>
        <w:pStyle w:val="NoSpacing"/>
      </w:pPr>
      <w:r w:rsidRPr="00EA394C">
        <w:t>If you can help with this, (no prior experience necessary as training will be provided), please speak to Bernard or any one of the team members and put your name forward. It can be challenging, especially when the ravenous rooks descend but it is also very satisfying, especially when others appreciate the result of your efforts.</w:t>
      </w:r>
    </w:p>
    <w:p w14:paraId="0DC191AA" w14:textId="77777777" w:rsidR="00EA394C" w:rsidRDefault="00EA394C" w:rsidP="0001255A">
      <w:pPr>
        <w:pStyle w:val="NoSpacing"/>
      </w:pPr>
    </w:p>
    <w:p w14:paraId="07595995" w14:textId="3E906A57" w:rsidR="00EA394C" w:rsidRPr="00EA394C" w:rsidRDefault="00EA394C" w:rsidP="0001255A">
      <w:pPr>
        <w:pStyle w:val="NoSpacing"/>
        <w:rPr>
          <w:b/>
        </w:rPr>
      </w:pPr>
      <w:r w:rsidRPr="00EA394C">
        <w:rPr>
          <w:b/>
          <w:highlight w:val="cyan"/>
        </w:rPr>
        <w:t xml:space="preserve">The Borders and </w:t>
      </w:r>
      <w:r>
        <w:rPr>
          <w:b/>
          <w:highlight w:val="cyan"/>
        </w:rPr>
        <w:t>Bushes</w:t>
      </w:r>
    </w:p>
    <w:p w14:paraId="70E19507" w14:textId="41319EBC" w:rsidR="00EA394C" w:rsidRPr="00793E4F" w:rsidRDefault="00EA394C" w:rsidP="0001255A">
      <w:pPr>
        <w:pStyle w:val="NoSpacing"/>
        <w:rPr>
          <w:color w:val="000000" w:themeColor="text1"/>
        </w:rPr>
      </w:pPr>
      <w:r w:rsidRPr="00793E4F">
        <w:rPr>
          <w:color w:val="000000" w:themeColor="text1"/>
        </w:rPr>
        <w:t>We are also lucky to have a number of keen gardeners who look after the borders around the Green and the pots in front of the Clubhouse. If anyone is interested in get</w:t>
      </w:r>
      <w:r>
        <w:rPr>
          <w:color w:val="000000" w:themeColor="text1"/>
        </w:rPr>
        <w:t>ting</w:t>
      </w:r>
      <w:r w:rsidRPr="00793E4F">
        <w:rPr>
          <w:color w:val="000000" w:themeColor="text1"/>
        </w:rPr>
        <w:t xml:space="preserve"> involved </w:t>
      </w:r>
      <w:r>
        <w:rPr>
          <w:color w:val="000000" w:themeColor="text1"/>
        </w:rPr>
        <w:t>w</w:t>
      </w:r>
      <w:r w:rsidRPr="00793E4F">
        <w:rPr>
          <w:color w:val="000000" w:themeColor="text1"/>
        </w:rPr>
        <w:t xml:space="preserve">ith these activities then please speak with </w:t>
      </w:r>
      <w:r>
        <w:rPr>
          <w:color w:val="000000" w:themeColor="text1"/>
        </w:rPr>
        <w:t xml:space="preserve">a committee member to </w:t>
      </w:r>
    </w:p>
    <w:p w14:paraId="191F2B34" w14:textId="77777777" w:rsidR="00EA394C" w:rsidRPr="00793E4F" w:rsidRDefault="00EA394C" w:rsidP="0001255A">
      <w:pPr>
        <w:pStyle w:val="NoSpacing"/>
        <w:rPr>
          <w:color w:val="FFC000"/>
          <w:highlight w:val="black"/>
        </w:rPr>
      </w:pPr>
    </w:p>
    <w:p w14:paraId="5BC91A11" w14:textId="77777777" w:rsidR="00EA394C" w:rsidRPr="00793E4F" w:rsidRDefault="00EA394C" w:rsidP="0001255A">
      <w:pPr>
        <w:pStyle w:val="NoSpacing"/>
        <w:rPr>
          <w:color w:val="000000" w:themeColor="text1"/>
        </w:rPr>
      </w:pPr>
      <w:r w:rsidRPr="00793E4F">
        <w:rPr>
          <w:color w:val="000000" w:themeColor="text1"/>
        </w:rPr>
        <w:t>We also have Richard Bicknel to thank for keeping the shrubs and bushes in check throughout the year.</w:t>
      </w:r>
    </w:p>
    <w:p w14:paraId="78969356" w14:textId="4CF9F683" w:rsidR="00D131F7" w:rsidRPr="00D131F7" w:rsidRDefault="00D131F7" w:rsidP="0001255A">
      <w:pPr>
        <w:pStyle w:val="NoSpacing"/>
        <w:rPr>
          <w:color w:val="EE0000"/>
        </w:rPr>
      </w:pPr>
    </w:p>
    <w:p w14:paraId="58CBE3B6" w14:textId="77777777" w:rsidR="00D131F7" w:rsidRPr="00D131F7" w:rsidRDefault="00D131F7" w:rsidP="0001255A">
      <w:pPr>
        <w:pStyle w:val="NoSpacing"/>
        <w:rPr>
          <w:b/>
        </w:rPr>
      </w:pPr>
      <w:r w:rsidRPr="00D131F7">
        <w:rPr>
          <w:b/>
          <w:highlight w:val="yellow"/>
        </w:rPr>
        <w:t>The Clubhouse</w:t>
      </w:r>
    </w:p>
    <w:p w14:paraId="17145211" w14:textId="7621E4C7" w:rsidR="00D131F7" w:rsidRPr="00793E4F" w:rsidRDefault="00D131F7" w:rsidP="0001255A">
      <w:pPr>
        <w:pStyle w:val="NoSpacing"/>
        <w:rPr>
          <w:color w:val="000000" w:themeColor="text1"/>
        </w:rPr>
      </w:pPr>
      <w:r w:rsidRPr="00793E4F">
        <w:rPr>
          <w:color w:val="000000" w:themeColor="text1"/>
        </w:rPr>
        <w:t>We are looking to continually improve matters around the club and keep it in good working order and looking presentable and somewhere we are all happy to use and socialise in and where we feel proud to welcome guests, etc. To this end we have a small team of volunteers who</w:t>
      </w:r>
      <w:r>
        <w:rPr>
          <w:color w:val="000000" w:themeColor="text1"/>
        </w:rPr>
        <w:t>,</w:t>
      </w:r>
      <w:r w:rsidRPr="00793E4F">
        <w:rPr>
          <w:color w:val="000000" w:themeColor="text1"/>
        </w:rPr>
        <w:t xml:space="preserve"> on a rota basis</w:t>
      </w:r>
      <w:r>
        <w:rPr>
          <w:color w:val="000000" w:themeColor="text1"/>
        </w:rPr>
        <w:t xml:space="preserve">, </w:t>
      </w:r>
      <w:r w:rsidRPr="00793E4F">
        <w:rPr>
          <w:color w:val="000000" w:themeColor="text1"/>
        </w:rPr>
        <w:t xml:space="preserve">come together to carryout basic household tasks </w:t>
      </w:r>
      <w:r w:rsidR="00EA394C">
        <w:rPr>
          <w:color w:val="000000" w:themeColor="text1"/>
        </w:rPr>
        <w:t>and</w:t>
      </w:r>
      <w:r w:rsidRPr="00793E4F">
        <w:rPr>
          <w:color w:val="000000" w:themeColor="text1"/>
        </w:rPr>
        <w:t xml:space="preserve"> generally looking after the place. </w:t>
      </w:r>
      <w:r>
        <w:rPr>
          <w:color w:val="000000" w:themeColor="text1"/>
        </w:rPr>
        <w:t>Normally,</w:t>
      </w:r>
      <w:r w:rsidRPr="00793E4F">
        <w:rPr>
          <w:color w:val="000000" w:themeColor="text1"/>
        </w:rPr>
        <w:t xml:space="preserve"> two or three</w:t>
      </w:r>
      <w:r w:rsidR="00EA394C">
        <w:rPr>
          <w:color w:val="000000" w:themeColor="text1"/>
        </w:rPr>
        <w:t xml:space="preserve"> volunteers will</w:t>
      </w:r>
      <w:r>
        <w:rPr>
          <w:color w:val="000000" w:themeColor="text1"/>
        </w:rPr>
        <w:t xml:space="preserve"> </w:t>
      </w:r>
      <w:r w:rsidRPr="00793E4F">
        <w:rPr>
          <w:color w:val="000000" w:themeColor="text1"/>
        </w:rPr>
        <w:t xml:space="preserve">carryout the task together </w:t>
      </w:r>
      <w:r w:rsidR="00EA394C">
        <w:rPr>
          <w:color w:val="000000" w:themeColor="text1"/>
        </w:rPr>
        <w:t xml:space="preserve">once a week during the playing season, </w:t>
      </w:r>
      <w:r w:rsidRPr="00793E4F">
        <w:rPr>
          <w:color w:val="000000" w:themeColor="text1"/>
        </w:rPr>
        <w:t>so it doesn’t take up too much time</w:t>
      </w:r>
      <w:r>
        <w:rPr>
          <w:color w:val="000000" w:themeColor="text1"/>
        </w:rPr>
        <w:t>,</w:t>
      </w:r>
      <w:r w:rsidRPr="00793E4F">
        <w:rPr>
          <w:color w:val="000000" w:themeColor="text1"/>
        </w:rPr>
        <w:t xml:space="preserve"> but it does make a tremendous difference.</w:t>
      </w:r>
    </w:p>
    <w:p w14:paraId="019D0948" w14:textId="77777777" w:rsidR="00D131F7" w:rsidRPr="00793E4F" w:rsidRDefault="00D131F7" w:rsidP="0001255A">
      <w:pPr>
        <w:pStyle w:val="NoSpacing"/>
        <w:rPr>
          <w:color w:val="000000" w:themeColor="text1"/>
        </w:rPr>
      </w:pPr>
    </w:p>
    <w:p w14:paraId="0079BDFE" w14:textId="146217A0" w:rsidR="00D131F7" w:rsidRPr="00793E4F" w:rsidRDefault="00D131F7" w:rsidP="0001255A">
      <w:pPr>
        <w:pStyle w:val="NoSpacing"/>
        <w:rPr>
          <w:color w:val="000000" w:themeColor="text1"/>
        </w:rPr>
      </w:pPr>
      <w:r w:rsidRPr="00793E4F">
        <w:rPr>
          <w:color w:val="000000" w:themeColor="text1"/>
        </w:rPr>
        <w:t>This is a small team and we are always looking for other volunteer</w:t>
      </w:r>
      <w:r w:rsidR="00EA394C">
        <w:rPr>
          <w:color w:val="000000" w:themeColor="text1"/>
        </w:rPr>
        <w:t>s</w:t>
      </w:r>
      <w:r w:rsidRPr="00793E4F">
        <w:rPr>
          <w:color w:val="000000" w:themeColor="text1"/>
        </w:rPr>
        <w:t xml:space="preserve"> to join in on a rota basis. With the right numbers this may only entail an hour or two once a month during the playing season per person. So</w:t>
      </w:r>
      <w:r w:rsidR="001776FA">
        <w:rPr>
          <w:color w:val="000000" w:themeColor="text1"/>
        </w:rPr>
        <w:t>,</w:t>
      </w:r>
      <w:r w:rsidRPr="00793E4F">
        <w:rPr>
          <w:color w:val="000000" w:themeColor="text1"/>
        </w:rPr>
        <w:t xml:space="preserve"> if this is something you feel you could help with, please add your name to the list on the notice board and someone will be in touch.</w:t>
      </w:r>
    </w:p>
    <w:p w14:paraId="17ACA34D" w14:textId="77777777" w:rsidR="006D3E18" w:rsidRDefault="006D3E18" w:rsidP="0001255A">
      <w:pPr>
        <w:pStyle w:val="NoSpacing"/>
      </w:pPr>
    </w:p>
    <w:p w14:paraId="6C68E631" w14:textId="77777777" w:rsidR="006D3E18" w:rsidRDefault="006D3E18" w:rsidP="0001255A">
      <w:pPr>
        <w:pStyle w:val="NoSpacing"/>
        <w:rPr>
          <w:b/>
          <w:color w:val="FFC000"/>
          <w:highlight w:val="black"/>
        </w:rPr>
      </w:pPr>
    </w:p>
    <w:p w14:paraId="217DB6F8" w14:textId="22E954DA" w:rsidR="00452057" w:rsidRPr="009E08E2" w:rsidRDefault="00452057" w:rsidP="0001255A">
      <w:pPr>
        <w:pStyle w:val="NoSpacing"/>
        <w:rPr>
          <w:b/>
          <w:color w:val="FFC000"/>
          <w:sz w:val="24"/>
          <w:szCs w:val="24"/>
        </w:rPr>
      </w:pPr>
      <w:r w:rsidRPr="009E08E2">
        <w:rPr>
          <w:b/>
          <w:color w:val="FFC000"/>
          <w:sz w:val="24"/>
          <w:szCs w:val="24"/>
          <w:highlight w:val="black"/>
        </w:rPr>
        <w:t>Bowls Etiquette</w:t>
      </w:r>
    </w:p>
    <w:p w14:paraId="4F6F3478" w14:textId="61084F82" w:rsidR="00926676" w:rsidRPr="00D46959" w:rsidRDefault="00452057" w:rsidP="0001255A">
      <w:pPr>
        <w:pStyle w:val="NoSpacing"/>
        <w:rPr>
          <w:color w:val="000000" w:themeColor="text1"/>
        </w:rPr>
      </w:pPr>
      <w:r w:rsidRPr="00D46959">
        <w:rPr>
          <w:color w:val="000000" w:themeColor="text1"/>
        </w:rPr>
        <w:t>Like all aspects of life there is a recognised etiquette which players and supporters are expected to follow when matches are in play, be it a friendly or competitive one. Most of it is common sense and is driven</w:t>
      </w:r>
      <w:r w:rsidR="00926676" w:rsidRPr="00D46959">
        <w:rPr>
          <w:color w:val="000000" w:themeColor="text1"/>
        </w:rPr>
        <w:t xml:space="preserve"> by</w:t>
      </w:r>
      <w:r w:rsidRPr="00D46959">
        <w:rPr>
          <w:color w:val="000000" w:themeColor="text1"/>
        </w:rPr>
        <w:t xml:space="preserve"> a desire to be co</w:t>
      </w:r>
      <w:r w:rsidR="00926676" w:rsidRPr="00D46959">
        <w:rPr>
          <w:color w:val="000000" w:themeColor="text1"/>
        </w:rPr>
        <w:t>nsiderate</w:t>
      </w:r>
      <w:r w:rsidRPr="00D46959">
        <w:rPr>
          <w:color w:val="000000" w:themeColor="text1"/>
        </w:rPr>
        <w:t xml:space="preserve"> to all</w:t>
      </w:r>
      <w:r w:rsidR="00926676" w:rsidRPr="00D46959">
        <w:rPr>
          <w:color w:val="000000" w:themeColor="text1"/>
        </w:rPr>
        <w:t>,</w:t>
      </w:r>
      <w:r w:rsidRPr="00D46959">
        <w:rPr>
          <w:color w:val="000000" w:themeColor="text1"/>
        </w:rPr>
        <w:t xml:space="preserve"> but</w:t>
      </w:r>
      <w:r w:rsidR="00926676" w:rsidRPr="00D46959">
        <w:rPr>
          <w:color w:val="000000" w:themeColor="text1"/>
        </w:rPr>
        <w:t xml:space="preserve"> </w:t>
      </w:r>
      <w:r w:rsidRPr="00D46959">
        <w:rPr>
          <w:color w:val="000000" w:themeColor="text1"/>
        </w:rPr>
        <w:t>particularly to the players</w:t>
      </w:r>
      <w:r w:rsidR="00926676" w:rsidRPr="00D46959">
        <w:rPr>
          <w:color w:val="000000" w:themeColor="text1"/>
        </w:rPr>
        <w:t xml:space="preserve"> in action. </w:t>
      </w:r>
    </w:p>
    <w:p w14:paraId="7FF592B0" w14:textId="5DA105A3" w:rsidR="00926676" w:rsidRPr="00D46959" w:rsidRDefault="00926676" w:rsidP="0001255A">
      <w:pPr>
        <w:pStyle w:val="NoSpacing"/>
        <w:rPr>
          <w:color w:val="000000" w:themeColor="text1"/>
        </w:rPr>
      </w:pPr>
      <w:r w:rsidRPr="00D46959">
        <w:rPr>
          <w:color w:val="000000" w:themeColor="text1"/>
        </w:rPr>
        <w:t>There have been a couple of occasions recently where players have been distracted by individuals off the green</w:t>
      </w:r>
      <w:r w:rsidR="00683363" w:rsidRPr="00D46959">
        <w:rPr>
          <w:color w:val="000000" w:themeColor="text1"/>
        </w:rPr>
        <w:t>, e.g. people</w:t>
      </w:r>
      <w:r w:rsidRPr="00D46959">
        <w:rPr>
          <w:color w:val="000000" w:themeColor="text1"/>
        </w:rPr>
        <w:t xml:space="preserve"> moving about</w:t>
      </w:r>
      <w:r w:rsidR="00683363" w:rsidRPr="00D46959">
        <w:rPr>
          <w:color w:val="000000" w:themeColor="text1"/>
        </w:rPr>
        <w:t xml:space="preserve"> across the end of a rink as</w:t>
      </w:r>
      <w:r w:rsidRPr="00D46959">
        <w:rPr>
          <w:color w:val="000000" w:themeColor="text1"/>
        </w:rPr>
        <w:t xml:space="preserve"> someone </w:t>
      </w:r>
      <w:r w:rsidR="00683363" w:rsidRPr="00D46959">
        <w:rPr>
          <w:color w:val="000000" w:themeColor="text1"/>
        </w:rPr>
        <w:t xml:space="preserve">is </w:t>
      </w:r>
      <w:r w:rsidRPr="00D46959">
        <w:rPr>
          <w:color w:val="000000" w:themeColor="text1"/>
        </w:rPr>
        <w:t>about to bowl</w:t>
      </w:r>
      <w:r w:rsidR="00683363" w:rsidRPr="00D46959">
        <w:rPr>
          <w:color w:val="000000" w:themeColor="text1"/>
        </w:rPr>
        <w:t xml:space="preserve"> towards it – just like someone moving across a cricket sight screen behind a bowler running in!</w:t>
      </w:r>
    </w:p>
    <w:p w14:paraId="2ACBA1BB" w14:textId="1C8B4335" w:rsidR="00926676" w:rsidRPr="00D46959" w:rsidRDefault="00926676" w:rsidP="0001255A">
      <w:pPr>
        <w:pStyle w:val="NoSpacing"/>
        <w:rPr>
          <w:color w:val="000000" w:themeColor="text1"/>
        </w:rPr>
      </w:pPr>
      <w:r w:rsidRPr="00D46959">
        <w:rPr>
          <w:color w:val="000000" w:themeColor="text1"/>
        </w:rPr>
        <w:t>We do have a notice in the club house which clearly sets out the expected etiquette we should all be following. If you haven’t already done so, please have a read of this and follow the guidance in it</w:t>
      </w:r>
      <w:r w:rsidR="001776FA">
        <w:rPr>
          <w:color w:val="000000" w:themeColor="text1"/>
        </w:rPr>
        <w:t>,</w:t>
      </w:r>
      <w:r w:rsidRPr="00D46959">
        <w:rPr>
          <w:color w:val="000000" w:themeColor="text1"/>
        </w:rPr>
        <w:t xml:space="preserve"> for the enjoyment of all.</w:t>
      </w:r>
    </w:p>
    <w:p w14:paraId="4BE6B70B" w14:textId="77777777" w:rsidR="006D3E18" w:rsidRPr="00D46959" w:rsidRDefault="006D3E18" w:rsidP="0001255A">
      <w:pPr>
        <w:pStyle w:val="NoSpacing"/>
        <w:rPr>
          <w:color w:val="000000" w:themeColor="text1"/>
        </w:rPr>
      </w:pPr>
    </w:p>
    <w:p w14:paraId="0AFCF742" w14:textId="77777777" w:rsidR="00F62D4A" w:rsidRDefault="00F62D4A" w:rsidP="0001255A">
      <w:pPr>
        <w:pStyle w:val="NoSpacing"/>
        <w:rPr>
          <w:b/>
          <w:color w:val="0070C0"/>
          <w:highlight w:val="yellow"/>
        </w:rPr>
      </w:pPr>
    </w:p>
    <w:p w14:paraId="134FAA08" w14:textId="77777777" w:rsidR="004F7F9F" w:rsidRDefault="004F7F9F" w:rsidP="0001255A">
      <w:pPr>
        <w:pStyle w:val="NoSpacing"/>
        <w:rPr>
          <w:b/>
          <w:color w:val="C00000"/>
          <w:sz w:val="24"/>
          <w:szCs w:val="24"/>
          <w:highlight w:val="yellow"/>
        </w:rPr>
      </w:pPr>
    </w:p>
    <w:p w14:paraId="1092D430" w14:textId="75BA9E16" w:rsidR="00222523" w:rsidRPr="009E08E2" w:rsidRDefault="00F62D4A" w:rsidP="0001255A">
      <w:pPr>
        <w:pStyle w:val="NoSpacing"/>
        <w:rPr>
          <w:b/>
          <w:color w:val="C00000"/>
          <w:sz w:val="24"/>
          <w:szCs w:val="24"/>
        </w:rPr>
      </w:pPr>
      <w:r w:rsidRPr="009E08E2">
        <w:rPr>
          <w:b/>
          <w:color w:val="C00000"/>
          <w:sz w:val="24"/>
          <w:szCs w:val="24"/>
          <w:highlight w:val="yellow"/>
        </w:rPr>
        <w:t>Cl</w:t>
      </w:r>
      <w:r w:rsidR="00222523" w:rsidRPr="009E08E2">
        <w:rPr>
          <w:b/>
          <w:color w:val="C00000"/>
          <w:sz w:val="24"/>
          <w:szCs w:val="24"/>
          <w:highlight w:val="yellow"/>
        </w:rPr>
        <w:t xml:space="preserve">ub Kit and </w:t>
      </w:r>
      <w:r w:rsidR="003E36BE" w:rsidRPr="009E08E2">
        <w:rPr>
          <w:b/>
          <w:color w:val="C00000"/>
          <w:sz w:val="24"/>
          <w:szCs w:val="24"/>
          <w:highlight w:val="yellow"/>
        </w:rPr>
        <w:t xml:space="preserve">bowls </w:t>
      </w:r>
      <w:r w:rsidR="00222523" w:rsidRPr="009E08E2">
        <w:rPr>
          <w:b/>
          <w:color w:val="C00000"/>
          <w:sz w:val="24"/>
          <w:szCs w:val="24"/>
          <w:highlight w:val="yellow"/>
        </w:rPr>
        <w:t>equipment</w:t>
      </w:r>
    </w:p>
    <w:p w14:paraId="166F0E3D" w14:textId="281192E8" w:rsidR="00B66000" w:rsidRPr="00D46959" w:rsidRDefault="00222523" w:rsidP="0001255A">
      <w:pPr>
        <w:pStyle w:val="NoSpacing"/>
        <w:rPr>
          <w:color w:val="000000" w:themeColor="text1"/>
        </w:rPr>
      </w:pPr>
      <w:r w:rsidRPr="00D46959">
        <w:rPr>
          <w:color w:val="000000" w:themeColor="text1"/>
        </w:rPr>
        <w:t xml:space="preserve">Terri Beech is the lady in charge of Club Shirts – new and some pre-used and </w:t>
      </w:r>
      <w:r w:rsidR="00091F23" w:rsidRPr="00D46959">
        <w:rPr>
          <w:color w:val="000000" w:themeColor="text1"/>
        </w:rPr>
        <w:t xml:space="preserve">she is </w:t>
      </w:r>
      <w:r w:rsidRPr="00D46959">
        <w:rPr>
          <w:color w:val="000000" w:themeColor="text1"/>
        </w:rPr>
        <w:t>the person to speak with if you need a new shirt.</w:t>
      </w:r>
    </w:p>
    <w:p w14:paraId="2CA040E5" w14:textId="77777777" w:rsidR="00222523" w:rsidRPr="00D46959" w:rsidRDefault="00222523" w:rsidP="0001255A">
      <w:pPr>
        <w:pStyle w:val="NoSpacing"/>
        <w:rPr>
          <w:color w:val="000000" w:themeColor="text1"/>
        </w:rPr>
      </w:pPr>
    </w:p>
    <w:p w14:paraId="1FC4D68A" w14:textId="55C5E7F7" w:rsidR="003E36BE" w:rsidRPr="00D46959" w:rsidRDefault="003E36BE" w:rsidP="0001255A">
      <w:pPr>
        <w:pStyle w:val="NoSpacing"/>
        <w:rPr>
          <w:color w:val="000000" w:themeColor="text1"/>
        </w:rPr>
      </w:pPr>
      <w:r w:rsidRPr="00D46959">
        <w:rPr>
          <w:color w:val="000000" w:themeColor="text1"/>
        </w:rPr>
        <w:t xml:space="preserve">We have been fortunate to have had a good influx of new members </w:t>
      </w:r>
      <w:r w:rsidR="00F62D4A" w:rsidRPr="00D46959">
        <w:rPr>
          <w:color w:val="000000" w:themeColor="text1"/>
        </w:rPr>
        <w:t xml:space="preserve">this summer, </w:t>
      </w:r>
      <w:r w:rsidRPr="00D46959">
        <w:rPr>
          <w:color w:val="000000" w:themeColor="text1"/>
        </w:rPr>
        <w:t xml:space="preserve">most of whom are likely to be </w:t>
      </w:r>
      <w:r w:rsidR="00091F23" w:rsidRPr="00D46959">
        <w:rPr>
          <w:color w:val="000000" w:themeColor="text1"/>
        </w:rPr>
        <w:t xml:space="preserve">in the market for </w:t>
      </w:r>
      <w:r w:rsidRPr="00D46959">
        <w:rPr>
          <w:color w:val="000000" w:themeColor="text1"/>
        </w:rPr>
        <w:t xml:space="preserve">essential </w:t>
      </w:r>
      <w:r w:rsidR="00091F23" w:rsidRPr="00D46959">
        <w:rPr>
          <w:color w:val="000000" w:themeColor="text1"/>
        </w:rPr>
        <w:t>equipment</w:t>
      </w:r>
      <w:r w:rsidRPr="00D46959">
        <w:rPr>
          <w:color w:val="000000" w:themeColor="text1"/>
        </w:rPr>
        <w:t xml:space="preserve"> at reasonable costs.</w:t>
      </w:r>
      <w:r w:rsidR="00091F23" w:rsidRPr="00D46959">
        <w:rPr>
          <w:color w:val="000000" w:themeColor="text1"/>
        </w:rPr>
        <w:t xml:space="preserve"> </w:t>
      </w:r>
      <w:r w:rsidRPr="00D46959">
        <w:rPr>
          <w:color w:val="000000" w:themeColor="text1"/>
        </w:rPr>
        <w:t xml:space="preserve">New bowls equipment can be expensive and at times we have bowls and bags donated by retiring members or sometimes someone just decides to have a change and purchases new equipment and is then open to selling their ‘old’ kit at </w:t>
      </w:r>
      <w:r w:rsidR="00F62D4A" w:rsidRPr="00D46959">
        <w:rPr>
          <w:color w:val="000000" w:themeColor="text1"/>
        </w:rPr>
        <w:t>a reasonable</w:t>
      </w:r>
      <w:r w:rsidRPr="00D46959">
        <w:rPr>
          <w:color w:val="000000" w:themeColor="text1"/>
        </w:rPr>
        <w:t xml:space="preserve"> price to other members. </w:t>
      </w:r>
    </w:p>
    <w:p w14:paraId="5BD20BB3" w14:textId="77777777" w:rsidR="003E36BE" w:rsidRPr="00D46959" w:rsidRDefault="003E36BE" w:rsidP="0001255A">
      <w:pPr>
        <w:pStyle w:val="NoSpacing"/>
        <w:rPr>
          <w:color w:val="000000" w:themeColor="text1"/>
        </w:rPr>
      </w:pPr>
    </w:p>
    <w:p w14:paraId="546723AD" w14:textId="74C115AF" w:rsidR="009E08E2" w:rsidRDefault="003E36BE" w:rsidP="0001255A">
      <w:pPr>
        <w:pStyle w:val="NoSpacing"/>
        <w:rPr>
          <w:color w:val="000000" w:themeColor="text1"/>
        </w:rPr>
      </w:pPr>
      <w:r w:rsidRPr="00D46959">
        <w:rPr>
          <w:color w:val="000000" w:themeColor="text1"/>
        </w:rPr>
        <w:t xml:space="preserve">Putting the two parties together seems a simple enough idea that should benefit both sides. So, as a trial initially, we will have a ‘Wanted – For Sale’ sheet put up on a notice board where members can (A) advertise kit they wish to dispose of – bowls and bags, etc. and (B) those looking for kit can record any particular items they are looking for. Simply indicate what the items are, expected price, your name and contact phone number. </w:t>
      </w:r>
      <w:r w:rsidR="00F62D4A" w:rsidRPr="00D46959">
        <w:rPr>
          <w:color w:val="000000" w:themeColor="text1"/>
        </w:rPr>
        <w:t>Find who wants what you have</w:t>
      </w:r>
      <w:r w:rsidR="009E08E2">
        <w:rPr>
          <w:color w:val="000000" w:themeColor="text1"/>
        </w:rPr>
        <w:t>/has what you want</w:t>
      </w:r>
      <w:r w:rsidR="00F62D4A" w:rsidRPr="00D46959">
        <w:rPr>
          <w:color w:val="000000" w:themeColor="text1"/>
        </w:rPr>
        <w:t xml:space="preserve"> and contact them. </w:t>
      </w:r>
      <w:r w:rsidR="009E08E2">
        <w:rPr>
          <w:color w:val="000000" w:themeColor="text1"/>
        </w:rPr>
        <w:t>Simples!!</w:t>
      </w:r>
    </w:p>
    <w:p w14:paraId="3D739AF0" w14:textId="74BB66E4" w:rsidR="003E36BE" w:rsidRPr="00D46959" w:rsidRDefault="00F62D4A" w:rsidP="0001255A">
      <w:pPr>
        <w:pStyle w:val="NoSpacing"/>
        <w:rPr>
          <w:color w:val="000000" w:themeColor="text1"/>
        </w:rPr>
      </w:pPr>
      <w:r w:rsidRPr="00D46959">
        <w:rPr>
          <w:color w:val="000000" w:themeColor="text1"/>
        </w:rPr>
        <w:t>No charge for the service but if a seller wants to make a donation to club funds it will always be gratefully received!</w:t>
      </w:r>
    </w:p>
    <w:p w14:paraId="5B4922B1" w14:textId="77777777" w:rsidR="003E36BE" w:rsidRPr="00D46959" w:rsidRDefault="003E36BE" w:rsidP="0001255A">
      <w:pPr>
        <w:pStyle w:val="NoSpacing"/>
        <w:rPr>
          <w:color w:val="000000" w:themeColor="text1"/>
        </w:rPr>
      </w:pPr>
    </w:p>
    <w:p w14:paraId="368A4D77" w14:textId="77777777" w:rsidR="007547BA" w:rsidRDefault="007547BA" w:rsidP="0001255A">
      <w:pPr>
        <w:pStyle w:val="NoSpacing"/>
        <w:rPr>
          <w:b/>
          <w:color w:val="FFC000"/>
          <w:highlight w:val="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578FC" w14:textId="72CA98A2" w:rsidR="00D63DB9" w:rsidRPr="009E08E2" w:rsidRDefault="00D63DB9" w:rsidP="0001255A">
      <w:pPr>
        <w:pStyle w:val="NoSpacing"/>
        <w:rPr>
          <w:b/>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08E2">
        <w:rPr>
          <w:b/>
          <w:color w:val="FFC000"/>
          <w:sz w:val="24"/>
          <w:szCs w:val="24"/>
          <w:highlight w:val="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Communications across the club</w:t>
      </w:r>
      <w:r w:rsidRPr="009E08E2">
        <w:rPr>
          <w:b/>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A8552E" w14:textId="77777777" w:rsidR="00D63DB9" w:rsidRDefault="00D63DB9" w:rsidP="0001255A">
      <w:pPr>
        <w:pStyle w:val="NoSpacing"/>
      </w:pPr>
    </w:p>
    <w:p w14:paraId="29265491" w14:textId="4D24223B" w:rsidR="00AB7F8B" w:rsidRDefault="00AB7F8B" w:rsidP="0001255A">
      <w:pPr>
        <w:pStyle w:val="NoSpacing"/>
      </w:pPr>
      <w:r>
        <w:t>We haven’t got the Club wide What’s App group going yet but hopefully will soon.</w:t>
      </w:r>
    </w:p>
    <w:p w14:paraId="4607F5FE" w14:textId="77777777" w:rsidR="00AB7F8B" w:rsidRDefault="00AB7F8B" w:rsidP="0001255A">
      <w:pPr>
        <w:pStyle w:val="NoSpacing"/>
      </w:pPr>
    </w:p>
    <w:p w14:paraId="2FCBE778" w14:textId="55280D0C" w:rsidR="00AB7F8B" w:rsidRDefault="00AB7F8B" w:rsidP="0001255A">
      <w:pPr>
        <w:pStyle w:val="NoSpacing"/>
      </w:pPr>
      <w:r>
        <w:t xml:space="preserve">In the </w:t>
      </w:r>
      <w:r w:rsidR="00540807">
        <w:t>meantime,</w:t>
      </w:r>
      <w:r>
        <w:t xml:space="preserve"> we now have the weekly ‘Whats On’ notice w</w:t>
      </w:r>
      <w:r w:rsidR="00540807">
        <w:t>h</w:t>
      </w:r>
      <w:r>
        <w:t>ich is aimed at keeping you all informed about matches being played at and/or by Club embers over the coming week. Hopefully thi</w:t>
      </w:r>
      <w:r w:rsidR="00540807">
        <w:t xml:space="preserve">s </w:t>
      </w:r>
      <w:r>
        <w:t xml:space="preserve">will encourage more </w:t>
      </w:r>
      <w:r w:rsidR="00540807">
        <w:t>members to come along and support our teams and have a social time together as well and for new members it is a time to get to know each other. Many thanks for the feedback on this communication tool.</w:t>
      </w:r>
    </w:p>
    <w:p w14:paraId="1EE5A6E6" w14:textId="77777777" w:rsidR="00683363" w:rsidRDefault="00683363" w:rsidP="0001255A">
      <w:pPr>
        <w:pStyle w:val="NoSpacing"/>
      </w:pPr>
    </w:p>
    <w:p w14:paraId="500F1D7E" w14:textId="7F5B0C2A" w:rsidR="00540807" w:rsidRPr="009E08E2" w:rsidRDefault="0001255A" w:rsidP="0001255A">
      <w:pPr>
        <w:pStyle w:val="NoSpacing"/>
        <w:rPr>
          <w:rFonts w:ascii="Aptos Black" w:hAnsi="Aptos Black"/>
          <w:b/>
          <w:color w:val="FFC000"/>
          <w:sz w:val="24"/>
          <w:szCs w:val="24"/>
        </w:rPr>
      </w:pPr>
      <w:r w:rsidRPr="009E08E2">
        <w:rPr>
          <w:rFonts w:ascii="Aptos Black" w:hAnsi="Aptos Black"/>
          <w:b/>
          <w:color w:val="FFC000"/>
          <w:sz w:val="24"/>
          <w:szCs w:val="24"/>
          <w:highlight w:val="darkRed"/>
        </w:rPr>
        <w:t>D</w:t>
      </w:r>
      <w:r w:rsidR="00540807" w:rsidRPr="009E08E2">
        <w:rPr>
          <w:rFonts w:ascii="Aptos Black" w:hAnsi="Aptos Black"/>
          <w:b/>
          <w:color w:val="FFC000"/>
          <w:sz w:val="24"/>
          <w:szCs w:val="24"/>
          <w:highlight w:val="darkRed"/>
        </w:rPr>
        <w:t>ates for your Diary</w:t>
      </w:r>
    </w:p>
    <w:p w14:paraId="5CAC3AA4" w14:textId="4BD797CB" w:rsidR="00683363" w:rsidRPr="004B04F2" w:rsidRDefault="004539B6" w:rsidP="0001255A">
      <w:pPr>
        <w:pStyle w:val="NoSpacing"/>
        <w:rPr>
          <w:rFonts w:cstheme="minorHAnsi"/>
        </w:rPr>
      </w:pPr>
      <w:r>
        <w:t>Saturday, 9th August – Presidents Day</w:t>
      </w:r>
      <w:r w:rsidR="0001255A">
        <w:t xml:space="preserve"> </w:t>
      </w:r>
      <w:r w:rsidR="00AB3887">
        <w:t xml:space="preserve">– </w:t>
      </w:r>
      <w:r w:rsidR="004B04F2" w:rsidRPr="004B04F2">
        <w:rPr>
          <w:rFonts w:cstheme="minorHAnsi"/>
          <w:color w:val="555555"/>
          <w:spacing w:val="-5"/>
          <w:shd w:val="clear" w:color="auto" w:fill="FFFFFF"/>
        </w:rPr>
        <w:t>– please see the note from Linda/Eric regarding this</w:t>
      </w:r>
      <w:r w:rsidR="004B04F2">
        <w:rPr>
          <w:rFonts w:cstheme="minorHAnsi"/>
          <w:color w:val="555555"/>
          <w:spacing w:val="-5"/>
          <w:shd w:val="clear" w:color="auto" w:fill="FFFFFF"/>
        </w:rPr>
        <w:t xml:space="preserve"> day, a m</w:t>
      </w:r>
      <w:r w:rsidR="00AB3887" w:rsidRPr="004B04F2">
        <w:rPr>
          <w:rFonts w:cstheme="minorHAnsi"/>
        </w:rPr>
        <w:t>ust for all members</w:t>
      </w:r>
    </w:p>
    <w:p w14:paraId="3110CAF7" w14:textId="77777777" w:rsidR="004539B6" w:rsidRPr="004B04F2" w:rsidRDefault="004539B6" w:rsidP="0001255A">
      <w:pPr>
        <w:pStyle w:val="NoSpacing"/>
        <w:rPr>
          <w:rFonts w:cstheme="minorHAnsi"/>
        </w:rPr>
      </w:pPr>
    </w:p>
    <w:p w14:paraId="0410F935" w14:textId="23F8F1A0" w:rsidR="004539B6" w:rsidRDefault="004539B6" w:rsidP="0001255A">
      <w:pPr>
        <w:pStyle w:val="NoSpacing"/>
      </w:pPr>
      <w:r>
        <w:t>Sat/Sun-23rd-24th August – Club Competitions Finals Weekend – always a good weekend!</w:t>
      </w:r>
    </w:p>
    <w:p w14:paraId="486E6980" w14:textId="77777777" w:rsidR="004539B6" w:rsidRDefault="004539B6" w:rsidP="0001255A">
      <w:pPr>
        <w:pStyle w:val="NoSpacing"/>
      </w:pPr>
    </w:p>
    <w:p w14:paraId="52EED945" w14:textId="57A46E9C" w:rsidR="004539B6" w:rsidRDefault="004539B6" w:rsidP="0001255A">
      <w:pPr>
        <w:pStyle w:val="NoSpacing"/>
      </w:pPr>
      <w:r>
        <w:t>Saturday 30</w:t>
      </w:r>
      <w:r w:rsidRPr="004539B6">
        <w:rPr>
          <w:vertAlign w:val="superscript"/>
        </w:rPr>
        <w:t>th</w:t>
      </w:r>
      <w:r>
        <w:t xml:space="preserve">  August – Quiz Night – exercise those little grey cells as Poirot would say with Raffle</w:t>
      </w:r>
    </w:p>
    <w:p w14:paraId="6DCF2F0C" w14:textId="7E1DB4EE" w:rsidR="004539B6" w:rsidRDefault="004539B6" w:rsidP="0001255A">
      <w:pPr>
        <w:pStyle w:val="NoSpacing"/>
      </w:pPr>
      <w:r>
        <w:t xml:space="preserve">   (bar open, bring your own nibbles, teams of 6-8, come with a team or just turn up and make up a table)</w:t>
      </w:r>
    </w:p>
    <w:p w14:paraId="475F7A55" w14:textId="77777777" w:rsidR="004539B6" w:rsidRDefault="004539B6" w:rsidP="0001255A">
      <w:pPr>
        <w:pStyle w:val="NoSpacing"/>
      </w:pPr>
    </w:p>
    <w:p w14:paraId="4F055264" w14:textId="42E9A1DC" w:rsidR="004539B6" w:rsidRDefault="004539B6" w:rsidP="0001255A">
      <w:pPr>
        <w:pStyle w:val="NoSpacing"/>
      </w:pPr>
    </w:p>
    <w:p w14:paraId="5761777C" w14:textId="77777777" w:rsidR="00AB3887" w:rsidRDefault="00AB3887" w:rsidP="0001255A">
      <w:pPr>
        <w:pStyle w:val="NoSpacing"/>
      </w:pPr>
    </w:p>
    <w:p w14:paraId="6712246F" w14:textId="16320C69" w:rsidR="004F7F9F" w:rsidRPr="004F7F9F" w:rsidRDefault="004F7F9F" w:rsidP="004F7F9F">
      <w:pPr>
        <w:pStyle w:val="NoSpacing"/>
        <w:jc w:val="center"/>
        <w:rPr>
          <w:rFonts w:ascii="Aptos Black" w:hAnsi="Aptos Black"/>
          <w:b/>
          <w:bCs/>
          <w:color w:val="7030A0"/>
          <w:sz w:val="24"/>
          <w:szCs w:val="24"/>
        </w:rPr>
      </w:pPr>
      <w:r w:rsidRPr="004F7F9F">
        <w:rPr>
          <w:rFonts w:ascii="Aptos Black" w:hAnsi="Aptos Black"/>
          <w:b/>
          <w:bCs/>
          <w:color w:val="7030A0"/>
          <w:sz w:val="24"/>
          <w:szCs w:val="24"/>
        </w:rPr>
        <w:t>***************</w:t>
      </w:r>
    </w:p>
    <w:p w14:paraId="24C2F081" w14:textId="77777777" w:rsidR="00AB3887" w:rsidRDefault="00AB3887" w:rsidP="0001255A">
      <w:pPr>
        <w:pStyle w:val="NoSpacing"/>
      </w:pPr>
    </w:p>
    <w:p w14:paraId="01D4CBAA" w14:textId="63399B29" w:rsidR="00B66000" w:rsidRDefault="00AB3887" w:rsidP="0001255A">
      <w:pPr>
        <w:pStyle w:val="NoSpacing"/>
        <w:rPr>
          <w:b/>
          <w:bCs/>
          <w:color w:val="002060"/>
        </w:rPr>
      </w:pPr>
      <w:r w:rsidRPr="004F7F9F">
        <w:rPr>
          <w:b/>
          <w:bCs/>
          <w:color w:val="002060"/>
        </w:rPr>
        <w:t>Th</w:t>
      </w:r>
      <w:r w:rsidR="00B66000" w:rsidRPr="004F7F9F">
        <w:rPr>
          <w:b/>
          <w:bCs/>
          <w:color w:val="002060"/>
        </w:rPr>
        <w:t xml:space="preserve">ank you for reading this and we hope that you have found it to be of interest and informative. </w:t>
      </w:r>
      <w:r w:rsidR="008865CE" w:rsidRPr="004F7F9F">
        <w:rPr>
          <w:b/>
          <w:bCs/>
          <w:color w:val="002060"/>
        </w:rPr>
        <w:t>P</w:t>
      </w:r>
      <w:r w:rsidR="00B66000" w:rsidRPr="004F7F9F">
        <w:rPr>
          <w:b/>
          <w:bCs/>
          <w:color w:val="002060"/>
        </w:rPr>
        <w:t>lease do let us have your feedback on all aspects of this newsletter and what you would like to see in it going forward. After all</w:t>
      </w:r>
      <w:r w:rsidR="00E306DD" w:rsidRPr="004F7F9F">
        <w:rPr>
          <w:b/>
          <w:bCs/>
          <w:color w:val="002060"/>
        </w:rPr>
        <w:t>,</w:t>
      </w:r>
      <w:r w:rsidR="00B66000" w:rsidRPr="004F7F9F">
        <w:rPr>
          <w:b/>
          <w:bCs/>
          <w:color w:val="002060"/>
        </w:rPr>
        <w:t xml:space="preserve"> this is intended for </w:t>
      </w:r>
      <w:r w:rsidR="007547BA" w:rsidRPr="004F7F9F">
        <w:rPr>
          <w:b/>
          <w:bCs/>
          <w:color w:val="002060"/>
        </w:rPr>
        <w:t>your</w:t>
      </w:r>
      <w:r w:rsidR="00B66000" w:rsidRPr="004F7F9F">
        <w:rPr>
          <w:b/>
          <w:bCs/>
          <w:color w:val="002060"/>
        </w:rPr>
        <w:t xml:space="preserve"> benefit </w:t>
      </w:r>
      <w:r w:rsidR="007547BA" w:rsidRPr="004F7F9F">
        <w:rPr>
          <w:b/>
          <w:bCs/>
          <w:color w:val="002060"/>
        </w:rPr>
        <w:t>as</w:t>
      </w:r>
      <w:r w:rsidR="00B66000" w:rsidRPr="004F7F9F">
        <w:rPr>
          <w:b/>
          <w:bCs/>
          <w:color w:val="002060"/>
        </w:rPr>
        <w:t xml:space="preserve"> members</w:t>
      </w:r>
    </w:p>
    <w:p w14:paraId="2B404A92" w14:textId="77777777" w:rsidR="004B04F2" w:rsidRPr="004F7F9F" w:rsidRDefault="004B04F2" w:rsidP="0001255A">
      <w:pPr>
        <w:pStyle w:val="NoSpacing"/>
        <w:rPr>
          <w:b/>
          <w:bCs/>
          <w:color w:val="002060"/>
        </w:rPr>
      </w:pPr>
    </w:p>
    <w:sectPr w:rsidR="004B04F2" w:rsidRPr="004F7F9F" w:rsidSect="00B02D3E">
      <w:headerReference w:type="even" r:id="rId7"/>
      <w:headerReference w:type="default" r:id="rId8"/>
      <w:footerReference w:type="even" r:id="rId9"/>
      <w:footerReference w:type="default" r:id="rId10"/>
      <w:pgSz w:w="11906" w:h="16838" w:code="9"/>
      <w:pgMar w:top="720" w:right="567" w:bottom="720" w:left="567" w:header="96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D16D" w14:textId="77777777" w:rsidR="00950371" w:rsidRDefault="00950371" w:rsidP="00CA4180">
      <w:pPr>
        <w:spacing w:after="0" w:line="240" w:lineRule="auto"/>
      </w:pPr>
      <w:r>
        <w:separator/>
      </w:r>
    </w:p>
  </w:endnote>
  <w:endnote w:type="continuationSeparator" w:id="0">
    <w:p w14:paraId="756878B4" w14:textId="77777777" w:rsidR="00950371" w:rsidRDefault="00950371" w:rsidP="00CA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BDCA" w14:textId="1815EFC7" w:rsidR="0083507C" w:rsidRDefault="0083507C">
    <w:pPr>
      <w:pStyle w:val="Footer"/>
    </w:pPr>
  </w:p>
  <w:p w14:paraId="64B26829" w14:textId="77777777" w:rsidR="009E08E2" w:rsidRPr="00F2024C" w:rsidRDefault="009E08E2" w:rsidP="009E08E2">
    <w:pPr>
      <w:pStyle w:val="NoSpacing"/>
      <w:jc w:val="center"/>
      <w:rPr>
        <w:color w:val="002060"/>
      </w:rPr>
    </w:pPr>
    <w:r w:rsidRPr="00F2024C">
      <w:rPr>
        <w:color w:val="002060"/>
      </w:rPr>
      <w:t>Roll up sessions: Monday 2-4pm &amp; Thursday 2-4pm</w:t>
    </w:r>
  </w:p>
  <w:p w14:paraId="2B52E66E" w14:textId="77777777" w:rsidR="009E08E2" w:rsidRPr="00F2024C" w:rsidRDefault="009E08E2" w:rsidP="009E08E2">
    <w:pPr>
      <w:pStyle w:val="NoSpacing"/>
      <w:jc w:val="center"/>
      <w:rPr>
        <w:color w:val="002060"/>
      </w:rPr>
    </w:pPr>
    <w:r w:rsidRPr="00F2024C">
      <w:rPr>
        <w:color w:val="002060"/>
      </w:rPr>
      <w:t>Roll up and Coaching session: Saturday 10am-12 noon</w:t>
    </w:r>
  </w:p>
  <w:p w14:paraId="265ED544" w14:textId="77777777" w:rsidR="009E08E2" w:rsidRPr="00F2024C" w:rsidRDefault="009E08E2" w:rsidP="009E08E2">
    <w:pPr>
      <w:pStyle w:val="NoSpacing"/>
      <w:jc w:val="center"/>
      <w:rPr>
        <w:color w:val="002060"/>
      </w:rPr>
    </w:pPr>
    <w:r w:rsidRPr="00F2024C">
      <w:rPr>
        <w:color w:val="002060"/>
      </w:rPr>
      <w:t>Club night - practice and games: Tuesday from 6.30pm</w:t>
    </w:r>
  </w:p>
  <w:p w14:paraId="1F285A3C" w14:textId="77777777" w:rsidR="009E08E2" w:rsidRPr="00F2024C" w:rsidRDefault="009E08E2" w:rsidP="009E08E2">
    <w:pPr>
      <w:pStyle w:val="NoSpacing"/>
      <w:jc w:val="center"/>
      <w:rPr>
        <w:color w:val="002060"/>
      </w:rPr>
    </w:pPr>
    <w:r w:rsidRPr="00F2024C">
      <w:rPr>
        <w:color w:val="002060"/>
      </w:rPr>
      <w:t>Look on the blackboard for games to support / bar open</w:t>
    </w:r>
    <w:r w:rsidRPr="00F2024C">
      <w:rPr>
        <w:rFonts w:ascii="Segoe UI Emoji" w:eastAsia="Segoe UI Emoji" w:hAnsi="Segoe UI Emoji" w:cs="Segoe UI Emoji"/>
        <w:color w:val="002060"/>
      </w:rPr>
      <w:t>😊</w:t>
    </w:r>
    <w:r w:rsidRPr="00F2024C">
      <w:rPr>
        <w:color w:val="002060"/>
      </w:rPr>
      <w:t xml:space="preserve"> </w:t>
    </w:r>
    <w:r>
      <w:rPr>
        <w:color w:val="002060"/>
      </w:rPr>
      <w:t>and c</w:t>
    </w:r>
    <w:r w:rsidRPr="00F2024C">
      <w:rPr>
        <w:color w:val="002060"/>
      </w:rPr>
      <w:t>heck our facebook page</w:t>
    </w:r>
    <w:r>
      <w:rPr>
        <w:color w:val="002060"/>
      </w:rPr>
      <w:t>/</w:t>
    </w:r>
    <w:r w:rsidRPr="00F2024C">
      <w:rPr>
        <w:color w:val="002060"/>
      </w:rPr>
      <w:t>website for further details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DE9C" w14:textId="77777777" w:rsidR="00F2024C" w:rsidRPr="00F2024C" w:rsidRDefault="00F2024C" w:rsidP="00F2024C">
    <w:pPr>
      <w:pStyle w:val="NoSpacing"/>
      <w:jc w:val="center"/>
      <w:rPr>
        <w:color w:val="002060"/>
      </w:rPr>
    </w:pPr>
    <w:bookmarkStart w:id="2" w:name="_Hlk204607642"/>
    <w:bookmarkStart w:id="3" w:name="_Hlk204607643"/>
    <w:r w:rsidRPr="00F2024C">
      <w:rPr>
        <w:color w:val="002060"/>
      </w:rPr>
      <w:t>Roll up sessions: Monday 2-4pm &amp; Thursday 2-4pm</w:t>
    </w:r>
  </w:p>
  <w:p w14:paraId="48D718A5" w14:textId="465915C1" w:rsidR="00F2024C" w:rsidRPr="00F2024C" w:rsidRDefault="00F2024C" w:rsidP="00F2024C">
    <w:pPr>
      <w:pStyle w:val="NoSpacing"/>
      <w:jc w:val="center"/>
      <w:rPr>
        <w:color w:val="002060"/>
      </w:rPr>
    </w:pPr>
    <w:r w:rsidRPr="00F2024C">
      <w:rPr>
        <w:color w:val="002060"/>
      </w:rPr>
      <w:t>Roll up and Coaching session: Saturday 10am-12 noon</w:t>
    </w:r>
  </w:p>
  <w:p w14:paraId="6F573F2E" w14:textId="62A471BD" w:rsidR="00F2024C" w:rsidRPr="00F2024C" w:rsidRDefault="00F2024C" w:rsidP="00F2024C">
    <w:pPr>
      <w:pStyle w:val="NoSpacing"/>
      <w:jc w:val="center"/>
      <w:rPr>
        <w:color w:val="002060"/>
      </w:rPr>
    </w:pPr>
    <w:r w:rsidRPr="00F2024C">
      <w:rPr>
        <w:color w:val="002060"/>
      </w:rPr>
      <w:t>Club night - practice and games: Tuesday from 6.30pm</w:t>
    </w:r>
  </w:p>
  <w:p w14:paraId="44E6A412" w14:textId="6F70A6F8" w:rsidR="00F2024C" w:rsidRPr="00F2024C" w:rsidRDefault="00F2024C" w:rsidP="00F2024C">
    <w:pPr>
      <w:pStyle w:val="NoSpacing"/>
      <w:jc w:val="center"/>
      <w:rPr>
        <w:color w:val="002060"/>
      </w:rPr>
    </w:pPr>
    <w:r w:rsidRPr="00F2024C">
      <w:rPr>
        <w:color w:val="002060"/>
      </w:rPr>
      <w:t>Look on the blackboard for games to support / bar open</w:t>
    </w:r>
    <w:r w:rsidRPr="00F2024C">
      <w:rPr>
        <w:rFonts w:ascii="Segoe UI Emoji" w:eastAsia="Segoe UI Emoji" w:hAnsi="Segoe UI Emoji" w:cs="Segoe UI Emoji"/>
        <w:color w:val="002060"/>
      </w:rPr>
      <w:t>😊</w:t>
    </w:r>
    <w:r w:rsidRPr="00F2024C">
      <w:rPr>
        <w:color w:val="002060"/>
      </w:rPr>
      <w:t xml:space="preserve"> </w:t>
    </w:r>
    <w:r>
      <w:rPr>
        <w:color w:val="002060"/>
      </w:rPr>
      <w:t>and c</w:t>
    </w:r>
    <w:r w:rsidRPr="00F2024C">
      <w:rPr>
        <w:color w:val="002060"/>
      </w:rPr>
      <w:t>heck our facebook page</w:t>
    </w:r>
    <w:r>
      <w:rPr>
        <w:color w:val="002060"/>
      </w:rPr>
      <w:t>/</w:t>
    </w:r>
    <w:r w:rsidRPr="00F2024C">
      <w:rPr>
        <w:color w:val="002060"/>
      </w:rPr>
      <w:t>website for further details</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5BEB" w14:textId="77777777" w:rsidR="00950371" w:rsidRDefault="00950371" w:rsidP="00CA4180">
      <w:pPr>
        <w:spacing w:after="0" w:line="240" w:lineRule="auto"/>
      </w:pPr>
      <w:r>
        <w:separator/>
      </w:r>
    </w:p>
  </w:footnote>
  <w:footnote w:type="continuationSeparator" w:id="0">
    <w:p w14:paraId="689C1944" w14:textId="77777777" w:rsidR="00950371" w:rsidRDefault="00950371" w:rsidP="00CA4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7D4" w14:textId="0C16AFFF" w:rsidR="009E08E2" w:rsidRDefault="009E08E2" w:rsidP="009E08E2">
    <w:pPr>
      <w:pStyle w:val="Header"/>
      <w:ind w:firstLine="720"/>
    </w:pPr>
    <w:r w:rsidRPr="0046365E">
      <w:rPr>
        <w:rFonts w:ascii="Arial" w:hAnsi="Arial" w:cs="Arial"/>
        <w:b/>
        <w:noProof/>
        <w:color w:val="1F497D" w:themeColor="text2"/>
        <w:sz w:val="48"/>
        <w:szCs w:val="48"/>
        <w:u w:val="single"/>
        <w:lang w:eastAsia="en-GB"/>
      </w:rPr>
      <w:drawing>
        <wp:anchor distT="0" distB="0" distL="114300" distR="114300" simplePos="0" relativeHeight="251661312" behindDoc="0" locked="0" layoutInCell="1" allowOverlap="1" wp14:anchorId="5D6A7B8A" wp14:editId="4291AAC7">
          <wp:simplePos x="0" y="0"/>
          <wp:positionH relativeFrom="column">
            <wp:posOffset>5859780</wp:posOffset>
          </wp:positionH>
          <wp:positionV relativeFrom="paragraph">
            <wp:posOffset>-364490</wp:posOffset>
          </wp:positionV>
          <wp:extent cx="962660" cy="1104900"/>
          <wp:effectExtent l="0" t="0" r="8890" b="0"/>
          <wp:wrapNone/>
          <wp:docPr id="1989811782" name="Picture 1989811782" descr="C:\Users\Berlin\Documents\Bowls\Outdoor Alton Bowling Club\Misc Paperwork\Logo Data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lin\Documents\Bowls\Outdoor Alton Bowling Club\Misc Paperwork\Logo Dataprint version.jpg"/>
                  <pic:cNvPicPr>
                    <a:picLocks noChangeAspect="1" noChangeArrowheads="1"/>
                  </pic:cNvPicPr>
                </pic:nvPicPr>
                <pic:blipFill>
                  <a:blip r:embed="rId1" cstate="print">
                    <a:clrChange>
                      <a:clrFrom>
                        <a:srgbClr val="E1E1E1"/>
                      </a:clrFrom>
                      <a:clrTo>
                        <a:srgbClr val="E1E1E1">
                          <a:alpha val="0"/>
                        </a:srgbClr>
                      </a:clrTo>
                    </a:clrChange>
                    <a:extLst>
                      <a:ext uri="{28A0092B-C50C-407E-A947-70E740481C1C}">
                        <a14:useLocalDpi xmlns:a14="http://schemas.microsoft.com/office/drawing/2010/main" val="0"/>
                      </a:ext>
                    </a:extLst>
                  </a:blip>
                  <a:srcRect/>
                  <a:stretch>
                    <a:fillRect/>
                  </a:stretch>
                </pic:blipFill>
                <pic:spPr bwMode="auto">
                  <a:xfrm>
                    <a:off x="0" y="0"/>
                    <a:ext cx="9626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8E2">
      <w:rPr>
        <w:noProof/>
      </w:rPr>
      <w:drawing>
        <wp:inline distT="0" distB="0" distL="0" distR="0" wp14:anchorId="6E43873E" wp14:editId="18EE11FC">
          <wp:extent cx="6838950" cy="742950"/>
          <wp:effectExtent l="0" t="0" r="0" b="0"/>
          <wp:docPr id="123836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0"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A2E0" w14:textId="4B5D27AB" w:rsidR="00F2024C" w:rsidRDefault="00F2024C" w:rsidP="00F2024C">
    <w:pPr>
      <w:spacing w:after="0" w:line="240" w:lineRule="auto"/>
      <w:rPr>
        <w:rFonts w:ascii="Century Gothic" w:hAnsi="Century Gothic"/>
        <w:b/>
        <w:color w:val="1F497D" w:themeColor="text2"/>
        <w:sz w:val="48"/>
        <w:szCs w:val="48"/>
      </w:rPr>
    </w:pPr>
    <w:bookmarkStart w:id="1" w:name="_Hlk200491186"/>
    <w:r w:rsidRPr="00F2024C">
      <w:rPr>
        <w:rFonts w:ascii="Century Gothic" w:hAnsi="Century Gothic"/>
        <w:b/>
        <w:color w:val="1F497D" w:themeColor="text2"/>
        <w:sz w:val="48"/>
        <w:szCs w:val="48"/>
      </w:rPr>
      <w:t>ALTON BOWLING CLUB</w:t>
    </w:r>
  </w:p>
  <w:p w14:paraId="771F2E0C" w14:textId="4EED8DAB" w:rsidR="00F2024C" w:rsidRPr="00F2024C" w:rsidRDefault="00F2024C" w:rsidP="00F2024C">
    <w:pPr>
      <w:spacing w:after="0" w:line="240" w:lineRule="auto"/>
      <w:rPr>
        <w:rFonts w:ascii="Century Gothic" w:hAnsi="Century Gothic"/>
        <w:b/>
        <w:color w:val="1F497D" w:themeColor="text2"/>
        <w:sz w:val="48"/>
        <w:szCs w:val="48"/>
      </w:rPr>
    </w:pPr>
    <w:r>
      <w:rPr>
        <w:rFonts w:ascii="Century Gothic" w:hAnsi="Century Gothic"/>
        <w:b/>
        <w:color w:val="1F497D" w:themeColor="text2"/>
        <w:sz w:val="48"/>
        <w:szCs w:val="48"/>
      </w:rPr>
      <w:t>Newsletter</w:t>
    </w:r>
    <w:r w:rsidR="00C97CF9">
      <w:rPr>
        <w:rFonts w:ascii="Century Gothic" w:hAnsi="Century Gothic"/>
        <w:b/>
        <w:color w:val="1F497D" w:themeColor="text2"/>
        <w:sz w:val="48"/>
        <w:szCs w:val="48"/>
      </w:rPr>
      <w:t xml:space="preserve">   </w:t>
    </w:r>
    <w:r w:rsidR="00C97CF9" w:rsidRPr="00C97CF9">
      <w:rPr>
        <w:rFonts w:ascii="Century Gothic" w:hAnsi="Century Gothic"/>
        <w:b/>
        <w:color w:val="1F497D" w:themeColor="text2"/>
        <w:sz w:val="36"/>
        <w:szCs w:val="36"/>
      </w:rPr>
      <w:t xml:space="preserve"> </w:t>
    </w:r>
    <w:r w:rsidR="00F956DA">
      <w:rPr>
        <w:rFonts w:ascii="Century Gothic" w:hAnsi="Century Gothic"/>
        <w:b/>
        <w:color w:val="1F497D" w:themeColor="text2"/>
        <w:sz w:val="36"/>
        <w:szCs w:val="36"/>
      </w:rPr>
      <w:t xml:space="preserve">August </w:t>
    </w:r>
    <w:r w:rsidR="00C97CF9" w:rsidRPr="00C97CF9">
      <w:rPr>
        <w:rFonts w:ascii="Century Gothic" w:hAnsi="Century Gothic"/>
        <w:b/>
        <w:color w:val="1F497D" w:themeColor="text2"/>
        <w:sz w:val="36"/>
        <w:szCs w:val="36"/>
      </w:rPr>
      <w:t>2025</w:t>
    </w:r>
  </w:p>
  <w:bookmarkEnd w:id="1"/>
  <w:p w14:paraId="0155B6A0" w14:textId="1C6FFD44" w:rsidR="00F2024C" w:rsidRDefault="00F2024C">
    <w:pPr>
      <w:pStyle w:val="Header"/>
    </w:pPr>
    <w:r w:rsidRPr="0046365E">
      <w:rPr>
        <w:rFonts w:ascii="Arial" w:hAnsi="Arial" w:cs="Arial"/>
        <w:b/>
        <w:noProof/>
        <w:color w:val="1F497D" w:themeColor="text2"/>
        <w:sz w:val="48"/>
        <w:szCs w:val="48"/>
        <w:u w:val="single"/>
        <w:lang w:eastAsia="en-GB"/>
      </w:rPr>
      <w:drawing>
        <wp:anchor distT="0" distB="0" distL="114300" distR="114300" simplePos="0" relativeHeight="251657216" behindDoc="0" locked="0" layoutInCell="1" allowOverlap="1" wp14:anchorId="0F53CCF5" wp14:editId="756FF13C">
          <wp:simplePos x="0" y="0"/>
          <wp:positionH relativeFrom="column">
            <wp:posOffset>5514975</wp:posOffset>
          </wp:positionH>
          <wp:positionV relativeFrom="paragraph">
            <wp:posOffset>-952500</wp:posOffset>
          </wp:positionV>
          <wp:extent cx="962660" cy="1104900"/>
          <wp:effectExtent l="0" t="0" r="8890" b="0"/>
          <wp:wrapNone/>
          <wp:docPr id="1725979544" name="Picture 1725979544" descr="C:\Users\Berlin\Documents\Bowls\Outdoor Alton Bowling Club\Misc Paperwork\Logo Data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lin\Documents\Bowls\Outdoor Alton Bowling Club\Misc Paperwork\Logo Dataprint version.jpg"/>
                  <pic:cNvPicPr>
                    <a:picLocks noChangeAspect="1" noChangeArrowheads="1"/>
                  </pic:cNvPicPr>
                </pic:nvPicPr>
                <pic:blipFill>
                  <a:blip r:embed="rId1" cstate="print">
                    <a:clrChange>
                      <a:clrFrom>
                        <a:srgbClr val="E1E1E1"/>
                      </a:clrFrom>
                      <a:clrTo>
                        <a:srgbClr val="E1E1E1">
                          <a:alpha val="0"/>
                        </a:srgbClr>
                      </a:clrTo>
                    </a:clrChange>
                    <a:extLst>
                      <a:ext uri="{28A0092B-C50C-407E-A947-70E740481C1C}">
                        <a14:useLocalDpi xmlns:a14="http://schemas.microsoft.com/office/drawing/2010/main" val="0"/>
                      </a:ext>
                    </a:extLst>
                  </a:blip>
                  <a:srcRect/>
                  <a:stretch>
                    <a:fillRect/>
                  </a:stretch>
                </pic:blipFill>
                <pic:spPr bwMode="auto">
                  <a:xfrm>
                    <a:off x="0" y="0"/>
                    <a:ext cx="96266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187"/>
    <w:multiLevelType w:val="hybridMultilevel"/>
    <w:tmpl w:val="E262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52E11"/>
    <w:multiLevelType w:val="hybridMultilevel"/>
    <w:tmpl w:val="F9EA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E0765"/>
    <w:multiLevelType w:val="hybridMultilevel"/>
    <w:tmpl w:val="C2CA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664E4"/>
    <w:multiLevelType w:val="hybridMultilevel"/>
    <w:tmpl w:val="8DF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D3CFE"/>
    <w:multiLevelType w:val="hybridMultilevel"/>
    <w:tmpl w:val="2D88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D6341"/>
    <w:multiLevelType w:val="hybridMultilevel"/>
    <w:tmpl w:val="6AD4B8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6153A"/>
    <w:multiLevelType w:val="hybridMultilevel"/>
    <w:tmpl w:val="EC0AF52A"/>
    <w:lvl w:ilvl="0" w:tplc="77AEDE54">
      <w:start w:val="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B1C45"/>
    <w:multiLevelType w:val="hybridMultilevel"/>
    <w:tmpl w:val="8E52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31F84"/>
    <w:multiLevelType w:val="hybridMultilevel"/>
    <w:tmpl w:val="8E46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15AD3"/>
    <w:multiLevelType w:val="hybridMultilevel"/>
    <w:tmpl w:val="4688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451A2"/>
    <w:multiLevelType w:val="hybridMultilevel"/>
    <w:tmpl w:val="85B6F856"/>
    <w:lvl w:ilvl="0" w:tplc="6148711A">
      <w:start w:val="1"/>
      <w:numFmt w:val="bullet"/>
      <w:lvlText w:val=""/>
      <w:lvlJc w:val="left"/>
      <w:pPr>
        <w:ind w:left="720" w:hanging="360"/>
      </w:pPr>
      <w:rPr>
        <w:rFonts w:ascii="Symbol" w:eastAsiaTheme="minorHAnsi" w:hAnsi="Symbol" w:cstheme="minorBidi" w:hint="default"/>
        <w:color w:val="55555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A50C2"/>
    <w:multiLevelType w:val="hybridMultilevel"/>
    <w:tmpl w:val="D21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E40F7"/>
    <w:multiLevelType w:val="hybridMultilevel"/>
    <w:tmpl w:val="45B49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684EFB"/>
    <w:multiLevelType w:val="hybridMultilevel"/>
    <w:tmpl w:val="735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E5416C"/>
    <w:multiLevelType w:val="multilevel"/>
    <w:tmpl w:val="377C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704134">
    <w:abstractNumId w:val="9"/>
  </w:num>
  <w:num w:numId="2" w16cid:durableId="553662549">
    <w:abstractNumId w:val="3"/>
  </w:num>
  <w:num w:numId="3" w16cid:durableId="525992634">
    <w:abstractNumId w:val="7"/>
  </w:num>
  <w:num w:numId="4" w16cid:durableId="1890916382">
    <w:abstractNumId w:val="0"/>
  </w:num>
  <w:num w:numId="5" w16cid:durableId="267128566">
    <w:abstractNumId w:val="6"/>
  </w:num>
  <w:num w:numId="6" w16cid:durableId="461390351">
    <w:abstractNumId w:val="4"/>
  </w:num>
  <w:num w:numId="7" w16cid:durableId="1259293790">
    <w:abstractNumId w:val="2"/>
  </w:num>
  <w:num w:numId="8" w16cid:durableId="8219696">
    <w:abstractNumId w:val="13"/>
  </w:num>
  <w:num w:numId="9" w16cid:durableId="1666738571">
    <w:abstractNumId w:val="1"/>
  </w:num>
  <w:num w:numId="10" w16cid:durableId="1384135145">
    <w:abstractNumId w:val="11"/>
  </w:num>
  <w:num w:numId="11" w16cid:durableId="1369795405">
    <w:abstractNumId w:val="8"/>
  </w:num>
  <w:num w:numId="12" w16cid:durableId="1468355849">
    <w:abstractNumId w:val="14"/>
  </w:num>
  <w:num w:numId="13" w16cid:durableId="321667280">
    <w:abstractNumId w:val="5"/>
  </w:num>
  <w:num w:numId="14" w16cid:durableId="1770194491">
    <w:abstractNumId w:val="12"/>
  </w:num>
  <w:num w:numId="15" w16cid:durableId="246816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EC"/>
    <w:rsid w:val="0001255A"/>
    <w:rsid w:val="000231A8"/>
    <w:rsid w:val="00036EC4"/>
    <w:rsid w:val="00047E4E"/>
    <w:rsid w:val="0005354C"/>
    <w:rsid w:val="00061881"/>
    <w:rsid w:val="00091F23"/>
    <w:rsid w:val="000A57B1"/>
    <w:rsid w:val="00162127"/>
    <w:rsid w:val="00164261"/>
    <w:rsid w:val="00166829"/>
    <w:rsid w:val="001776FA"/>
    <w:rsid w:val="001879E3"/>
    <w:rsid w:val="001B59A0"/>
    <w:rsid w:val="001D34B1"/>
    <w:rsid w:val="001E263D"/>
    <w:rsid w:val="001F7AD2"/>
    <w:rsid w:val="00222523"/>
    <w:rsid w:val="00227AE5"/>
    <w:rsid w:val="002D3320"/>
    <w:rsid w:val="002F1C02"/>
    <w:rsid w:val="00307F87"/>
    <w:rsid w:val="00315236"/>
    <w:rsid w:val="00321AD0"/>
    <w:rsid w:val="0034350B"/>
    <w:rsid w:val="00361B6B"/>
    <w:rsid w:val="003743C9"/>
    <w:rsid w:val="00376FBB"/>
    <w:rsid w:val="003B53E8"/>
    <w:rsid w:val="003E0F7A"/>
    <w:rsid w:val="003E36BE"/>
    <w:rsid w:val="003E5DEC"/>
    <w:rsid w:val="003E6481"/>
    <w:rsid w:val="00415DA2"/>
    <w:rsid w:val="00452057"/>
    <w:rsid w:val="004539B6"/>
    <w:rsid w:val="00462B2E"/>
    <w:rsid w:val="0046365E"/>
    <w:rsid w:val="00485B7A"/>
    <w:rsid w:val="004965B9"/>
    <w:rsid w:val="004A0533"/>
    <w:rsid w:val="004A25C0"/>
    <w:rsid w:val="004A5E89"/>
    <w:rsid w:val="004A7D37"/>
    <w:rsid w:val="004B04F2"/>
    <w:rsid w:val="004C7F2C"/>
    <w:rsid w:val="004D06EC"/>
    <w:rsid w:val="004D265B"/>
    <w:rsid w:val="004F7F9F"/>
    <w:rsid w:val="00522A69"/>
    <w:rsid w:val="00531AD4"/>
    <w:rsid w:val="00540807"/>
    <w:rsid w:val="0057050F"/>
    <w:rsid w:val="0058726A"/>
    <w:rsid w:val="005905E2"/>
    <w:rsid w:val="00595F7A"/>
    <w:rsid w:val="005A5A48"/>
    <w:rsid w:val="005E78B8"/>
    <w:rsid w:val="00615E03"/>
    <w:rsid w:val="00644A7B"/>
    <w:rsid w:val="00681B67"/>
    <w:rsid w:val="00683363"/>
    <w:rsid w:val="006B66E4"/>
    <w:rsid w:val="006D27DC"/>
    <w:rsid w:val="006D3E18"/>
    <w:rsid w:val="00705EB7"/>
    <w:rsid w:val="00707D47"/>
    <w:rsid w:val="00717AFB"/>
    <w:rsid w:val="00741E60"/>
    <w:rsid w:val="007547BA"/>
    <w:rsid w:val="00793E4F"/>
    <w:rsid w:val="0079498B"/>
    <w:rsid w:val="007A301C"/>
    <w:rsid w:val="007B68E0"/>
    <w:rsid w:val="007E1EAD"/>
    <w:rsid w:val="0082377B"/>
    <w:rsid w:val="00830651"/>
    <w:rsid w:val="008332B2"/>
    <w:rsid w:val="00834DEF"/>
    <w:rsid w:val="0083507C"/>
    <w:rsid w:val="0084726D"/>
    <w:rsid w:val="00857F2C"/>
    <w:rsid w:val="008603BF"/>
    <w:rsid w:val="008627FE"/>
    <w:rsid w:val="008711C2"/>
    <w:rsid w:val="008731A9"/>
    <w:rsid w:val="008865CE"/>
    <w:rsid w:val="008B46F9"/>
    <w:rsid w:val="008B5319"/>
    <w:rsid w:val="008D3538"/>
    <w:rsid w:val="008E4880"/>
    <w:rsid w:val="008E50EE"/>
    <w:rsid w:val="009033DB"/>
    <w:rsid w:val="00913542"/>
    <w:rsid w:val="00926676"/>
    <w:rsid w:val="00932007"/>
    <w:rsid w:val="009424CE"/>
    <w:rsid w:val="00943E4E"/>
    <w:rsid w:val="00950371"/>
    <w:rsid w:val="009906C2"/>
    <w:rsid w:val="00996460"/>
    <w:rsid w:val="009A4CB2"/>
    <w:rsid w:val="009C6D7D"/>
    <w:rsid w:val="009E08E2"/>
    <w:rsid w:val="009F20C9"/>
    <w:rsid w:val="00A1467D"/>
    <w:rsid w:val="00A231D7"/>
    <w:rsid w:val="00A252B5"/>
    <w:rsid w:val="00A32E3E"/>
    <w:rsid w:val="00A4308C"/>
    <w:rsid w:val="00A65F91"/>
    <w:rsid w:val="00A81533"/>
    <w:rsid w:val="00AA0EEB"/>
    <w:rsid w:val="00AB3887"/>
    <w:rsid w:val="00AB7F8B"/>
    <w:rsid w:val="00AE7C28"/>
    <w:rsid w:val="00B02D3E"/>
    <w:rsid w:val="00B17AB9"/>
    <w:rsid w:val="00B21C7F"/>
    <w:rsid w:val="00B348E7"/>
    <w:rsid w:val="00B36E97"/>
    <w:rsid w:val="00B4705E"/>
    <w:rsid w:val="00B66000"/>
    <w:rsid w:val="00B87D49"/>
    <w:rsid w:val="00BA2001"/>
    <w:rsid w:val="00BB193A"/>
    <w:rsid w:val="00BC5375"/>
    <w:rsid w:val="00BD1AEF"/>
    <w:rsid w:val="00BD7157"/>
    <w:rsid w:val="00BF3599"/>
    <w:rsid w:val="00C005B7"/>
    <w:rsid w:val="00C15B7D"/>
    <w:rsid w:val="00C37A89"/>
    <w:rsid w:val="00C63B0B"/>
    <w:rsid w:val="00C845A9"/>
    <w:rsid w:val="00C97CF9"/>
    <w:rsid w:val="00CA4180"/>
    <w:rsid w:val="00CB2989"/>
    <w:rsid w:val="00CB63EB"/>
    <w:rsid w:val="00CC659A"/>
    <w:rsid w:val="00CC7CF6"/>
    <w:rsid w:val="00CE675C"/>
    <w:rsid w:val="00D131F7"/>
    <w:rsid w:val="00D2623C"/>
    <w:rsid w:val="00D3111E"/>
    <w:rsid w:val="00D46959"/>
    <w:rsid w:val="00D5593F"/>
    <w:rsid w:val="00D601ED"/>
    <w:rsid w:val="00D63DB9"/>
    <w:rsid w:val="00D671D3"/>
    <w:rsid w:val="00D71E0B"/>
    <w:rsid w:val="00D74BA8"/>
    <w:rsid w:val="00DC6E1C"/>
    <w:rsid w:val="00DE02AD"/>
    <w:rsid w:val="00DE166D"/>
    <w:rsid w:val="00DF215C"/>
    <w:rsid w:val="00E104AB"/>
    <w:rsid w:val="00E306DD"/>
    <w:rsid w:val="00EA394C"/>
    <w:rsid w:val="00EA5B7F"/>
    <w:rsid w:val="00EB1F43"/>
    <w:rsid w:val="00EB61DA"/>
    <w:rsid w:val="00EE084D"/>
    <w:rsid w:val="00EE458A"/>
    <w:rsid w:val="00EE6CD2"/>
    <w:rsid w:val="00EF687A"/>
    <w:rsid w:val="00F2024C"/>
    <w:rsid w:val="00F22316"/>
    <w:rsid w:val="00F3624E"/>
    <w:rsid w:val="00F3709F"/>
    <w:rsid w:val="00F62D4A"/>
    <w:rsid w:val="00F833FD"/>
    <w:rsid w:val="00F872A9"/>
    <w:rsid w:val="00F9406A"/>
    <w:rsid w:val="00F956DA"/>
    <w:rsid w:val="00FA48AD"/>
    <w:rsid w:val="00FC3C16"/>
    <w:rsid w:val="00FF0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33AE"/>
  <w15:docId w15:val="{101AE3F9-B7D4-4A8D-812D-514D8395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A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80"/>
  </w:style>
  <w:style w:type="paragraph" w:styleId="Footer">
    <w:name w:val="footer"/>
    <w:basedOn w:val="Normal"/>
    <w:link w:val="FooterChar"/>
    <w:uiPriority w:val="99"/>
    <w:unhideWhenUsed/>
    <w:rsid w:val="00CA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80"/>
  </w:style>
  <w:style w:type="paragraph" w:styleId="BalloonText">
    <w:name w:val="Balloon Text"/>
    <w:basedOn w:val="Normal"/>
    <w:link w:val="BalloonTextChar"/>
    <w:uiPriority w:val="99"/>
    <w:semiHidden/>
    <w:unhideWhenUsed/>
    <w:rsid w:val="00CA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80"/>
    <w:rPr>
      <w:rFonts w:ascii="Tahoma" w:hAnsi="Tahoma" w:cs="Tahoma"/>
      <w:sz w:val="16"/>
      <w:szCs w:val="16"/>
    </w:rPr>
  </w:style>
  <w:style w:type="table" w:styleId="TableGrid">
    <w:name w:val="Table Grid"/>
    <w:basedOn w:val="TableNormal"/>
    <w:uiPriority w:val="59"/>
    <w:rsid w:val="00C6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26A"/>
    <w:pPr>
      <w:ind w:left="720"/>
      <w:contextualSpacing/>
    </w:pPr>
  </w:style>
  <w:style w:type="paragraph" w:styleId="NoSpacing">
    <w:name w:val="No Spacing"/>
    <w:uiPriority w:val="1"/>
    <w:qFormat/>
    <w:rsid w:val="00F2024C"/>
    <w:pPr>
      <w:spacing w:after="0" w:line="240" w:lineRule="auto"/>
    </w:pPr>
  </w:style>
  <w:style w:type="table" w:styleId="MediumList2-Accent1">
    <w:name w:val="Medium List 2 Accent 1"/>
    <w:basedOn w:val="TableNormal"/>
    <w:uiPriority w:val="66"/>
    <w:rsid w:val="00741E6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2466">
      <w:bodyDiv w:val="1"/>
      <w:marLeft w:val="0"/>
      <w:marRight w:val="0"/>
      <w:marTop w:val="0"/>
      <w:marBottom w:val="0"/>
      <w:divBdr>
        <w:top w:val="none" w:sz="0" w:space="0" w:color="auto"/>
        <w:left w:val="none" w:sz="0" w:space="0" w:color="auto"/>
        <w:bottom w:val="none" w:sz="0" w:space="0" w:color="auto"/>
        <w:right w:val="none" w:sz="0" w:space="0" w:color="auto"/>
      </w:divBdr>
    </w:div>
    <w:div w:id="982931075">
      <w:bodyDiv w:val="1"/>
      <w:marLeft w:val="0"/>
      <w:marRight w:val="0"/>
      <w:marTop w:val="0"/>
      <w:marBottom w:val="0"/>
      <w:divBdr>
        <w:top w:val="none" w:sz="0" w:space="0" w:color="auto"/>
        <w:left w:val="none" w:sz="0" w:space="0" w:color="auto"/>
        <w:bottom w:val="none" w:sz="0" w:space="0" w:color="auto"/>
        <w:right w:val="none" w:sz="0" w:space="0" w:color="auto"/>
      </w:divBdr>
    </w:div>
    <w:div w:id="12973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dc:creator>
  <cp:keywords/>
  <dc:description/>
  <cp:lastModifiedBy>janet dunkley</cp:lastModifiedBy>
  <cp:revision>2</cp:revision>
  <cp:lastPrinted>2025-05-24T13:28:00Z</cp:lastPrinted>
  <dcterms:created xsi:type="dcterms:W3CDTF">2025-08-16T11:18:00Z</dcterms:created>
  <dcterms:modified xsi:type="dcterms:W3CDTF">2025-08-16T11:18:00Z</dcterms:modified>
</cp:coreProperties>
</file>